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F0" w:rsidRDefault="00696DF0"/>
    <w:p w:rsidR="00696DF0" w:rsidRDefault="00696DF0"/>
    <w:p w:rsidR="00696DF0" w:rsidRPr="00696DF0" w:rsidRDefault="00696DF0" w:rsidP="00696DF0">
      <w:pPr>
        <w:jc w:val="center"/>
        <w:rPr>
          <w:b/>
          <w:sz w:val="24"/>
        </w:rPr>
      </w:pPr>
      <w:r w:rsidRPr="00696DF0">
        <w:rPr>
          <w:rFonts w:hint="eastAsia"/>
          <w:b/>
          <w:sz w:val="24"/>
        </w:rPr>
        <w:t>内蒙古昆明卷烟有限责任公司</w:t>
      </w:r>
      <w:proofErr w:type="gramStart"/>
      <w:r w:rsidRPr="00696DF0">
        <w:rPr>
          <w:rFonts w:hint="eastAsia"/>
          <w:b/>
          <w:sz w:val="24"/>
        </w:rPr>
        <w:t>片烟库</w:t>
      </w:r>
      <w:proofErr w:type="gramEnd"/>
      <w:r w:rsidRPr="00696DF0">
        <w:rPr>
          <w:rFonts w:hint="eastAsia"/>
          <w:b/>
          <w:sz w:val="24"/>
        </w:rPr>
        <w:t>消防系统升级改造</w:t>
      </w:r>
      <w:r w:rsidRPr="00696DF0">
        <w:rPr>
          <w:rFonts w:hint="eastAsia"/>
          <w:b/>
          <w:sz w:val="24"/>
        </w:rPr>
        <w:t>(</w:t>
      </w:r>
      <w:r w:rsidRPr="00696DF0">
        <w:rPr>
          <w:rFonts w:hint="eastAsia"/>
          <w:b/>
          <w:sz w:val="24"/>
        </w:rPr>
        <w:t>评标结果公示</w:t>
      </w:r>
      <w:r w:rsidRPr="00696DF0">
        <w:rPr>
          <w:rFonts w:hint="eastAsia"/>
          <w:b/>
          <w:sz w:val="24"/>
        </w:rPr>
        <w:t>)</w:t>
      </w:r>
    </w:p>
    <w:p w:rsidR="00696DF0" w:rsidRDefault="00696DF0"/>
    <w:p w:rsidR="00696DF0" w:rsidRDefault="00696DF0"/>
    <w:tbl>
      <w:tblPr>
        <w:tblW w:w="9701" w:type="dxa"/>
        <w:jc w:val="center"/>
        <w:tblInd w:w="426" w:type="dxa"/>
        <w:tblCellMar>
          <w:left w:w="0" w:type="dxa"/>
          <w:right w:w="0" w:type="dxa"/>
        </w:tblCellMar>
        <w:tblLook w:val="04A0" w:firstRow="1" w:lastRow="0" w:firstColumn="1" w:lastColumn="0" w:noHBand="0" w:noVBand="1"/>
      </w:tblPr>
      <w:tblGrid>
        <w:gridCol w:w="1331"/>
        <w:gridCol w:w="3286"/>
        <w:gridCol w:w="1823"/>
        <w:gridCol w:w="3261"/>
      </w:tblGrid>
      <w:tr w:rsidR="00696DF0" w:rsidRPr="00696DF0" w:rsidTr="00696DF0">
        <w:trPr>
          <w:trHeight w:val="1320"/>
          <w:jc w:val="center"/>
        </w:trPr>
        <w:tc>
          <w:tcPr>
            <w:tcW w:w="9701" w:type="dxa"/>
            <w:gridSpan w:val="4"/>
            <w:tcMar>
              <w:top w:w="30" w:type="dxa"/>
              <w:left w:w="30" w:type="dxa"/>
              <w:bottom w:w="30" w:type="dxa"/>
              <w:right w:w="30" w:type="dxa"/>
            </w:tcMar>
            <w:vAlign w:val="center"/>
            <w:hideMark/>
          </w:tcPr>
          <w:p w:rsidR="00696DF0" w:rsidRPr="00696DF0" w:rsidRDefault="00696DF0" w:rsidP="00696DF0">
            <w:pPr>
              <w:widowControl/>
              <w:ind w:firstLineChars="200" w:firstLine="480"/>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根据《中华人民共和国建筑法》、《中华人民共和国招标投标法》等有关法律、法规组成评标委员会，评标委员会根据开标程序、招标文件、评标办法、定标说明及有关规定，现将评标结果进行公示。</w:t>
            </w:r>
          </w:p>
        </w:tc>
      </w:tr>
      <w:tr w:rsidR="00696DF0" w:rsidRPr="00696DF0" w:rsidTr="00696DF0">
        <w:trPr>
          <w:trHeight w:val="375"/>
          <w:jc w:val="center"/>
        </w:trPr>
        <w:tc>
          <w:tcPr>
            <w:tcW w:w="1315" w:type="dxa"/>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公示日期</w:t>
            </w:r>
          </w:p>
        </w:tc>
        <w:tc>
          <w:tcPr>
            <w:tcW w:w="0" w:type="auto"/>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2020年07月30日 20:23:00</w:t>
            </w:r>
          </w:p>
        </w:tc>
        <w:tc>
          <w:tcPr>
            <w:tcW w:w="1798" w:type="dxa"/>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至</w:t>
            </w:r>
          </w:p>
        </w:tc>
        <w:tc>
          <w:tcPr>
            <w:tcW w:w="3232" w:type="dxa"/>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2020年08月04日 20:23:00</w:t>
            </w:r>
          </w:p>
        </w:tc>
      </w:tr>
      <w:tr w:rsidR="00696DF0" w:rsidRPr="00696DF0" w:rsidTr="00696DF0">
        <w:trPr>
          <w:trHeight w:val="375"/>
          <w:jc w:val="center"/>
        </w:trPr>
        <w:tc>
          <w:tcPr>
            <w:tcW w:w="1315" w:type="dxa"/>
            <w:tcBorders>
              <w:bottom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t> </w:t>
            </w:r>
          </w:p>
        </w:tc>
        <w:tc>
          <w:tcPr>
            <w:tcW w:w="0" w:type="auto"/>
            <w:tcBorders>
              <w:bottom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t> </w:t>
            </w:r>
          </w:p>
        </w:tc>
        <w:tc>
          <w:tcPr>
            <w:tcW w:w="1798" w:type="dxa"/>
            <w:tcBorders>
              <w:bottom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t> </w:t>
            </w:r>
          </w:p>
        </w:tc>
        <w:tc>
          <w:tcPr>
            <w:tcW w:w="3232" w:type="dxa"/>
            <w:tcBorders>
              <w:bottom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t> </w:t>
            </w:r>
          </w:p>
        </w:tc>
      </w:tr>
      <w:tr w:rsidR="00696DF0" w:rsidRPr="00696DF0" w:rsidTr="00696DF0">
        <w:trPr>
          <w:trHeight w:val="375"/>
          <w:jc w:val="center"/>
        </w:trPr>
        <w:tc>
          <w:tcPr>
            <w:tcW w:w="13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项目名称</w:t>
            </w:r>
          </w:p>
        </w:tc>
        <w:tc>
          <w:tcPr>
            <w:tcW w:w="8386"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内蒙古昆明卷烟有限责任公司</w:t>
            </w:r>
            <w:proofErr w:type="gramStart"/>
            <w:r w:rsidRPr="00696DF0">
              <w:rPr>
                <w:rFonts w:ascii="宋体" w:eastAsia="宋体" w:hAnsi="宋体" w:cs="宋体" w:hint="eastAsia"/>
                <w:color w:val="000000"/>
                <w:kern w:val="0"/>
                <w:sz w:val="24"/>
                <w:szCs w:val="24"/>
              </w:rPr>
              <w:t>片烟库</w:t>
            </w:r>
            <w:proofErr w:type="gramEnd"/>
            <w:r w:rsidRPr="00696DF0">
              <w:rPr>
                <w:rFonts w:ascii="宋体" w:eastAsia="宋体" w:hAnsi="宋体" w:cs="宋体" w:hint="eastAsia"/>
                <w:color w:val="000000"/>
                <w:kern w:val="0"/>
                <w:sz w:val="24"/>
                <w:szCs w:val="24"/>
              </w:rPr>
              <w:t>消防系统升级改造</w:t>
            </w:r>
          </w:p>
        </w:tc>
      </w:tr>
      <w:tr w:rsidR="00696DF0" w:rsidRPr="00696DF0" w:rsidTr="00696DF0">
        <w:trPr>
          <w:trHeight w:val="375"/>
          <w:jc w:val="center"/>
        </w:trPr>
        <w:tc>
          <w:tcPr>
            <w:tcW w:w="13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标段名称</w:t>
            </w:r>
          </w:p>
        </w:tc>
        <w:tc>
          <w:tcPr>
            <w:tcW w:w="8386"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内蒙古昆明卷烟有限责任公司</w:t>
            </w:r>
            <w:proofErr w:type="gramStart"/>
            <w:r w:rsidRPr="00696DF0">
              <w:rPr>
                <w:rFonts w:ascii="宋体" w:eastAsia="宋体" w:hAnsi="宋体" w:cs="宋体" w:hint="eastAsia"/>
                <w:color w:val="000000"/>
                <w:kern w:val="0"/>
                <w:sz w:val="24"/>
                <w:szCs w:val="24"/>
              </w:rPr>
              <w:t>片烟库</w:t>
            </w:r>
            <w:proofErr w:type="gramEnd"/>
            <w:r w:rsidRPr="00696DF0">
              <w:rPr>
                <w:rFonts w:ascii="宋体" w:eastAsia="宋体" w:hAnsi="宋体" w:cs="宋体" w:hint="eastAsia"/>
                <w:color w:val="000000"/>
                <w:kern w:val="0"/>
                <w:sz w:val="24"/>
                <w:szCs w:val="24"/>
              </w:rPr>
              <w:t>消防系统升级改造</w:t>
            </w:r>
          </w:p>
        </w:tc>
      </w:tr>
      <w:tr w:rsidR="00696DF0" w:rsidRPr="00696DF0" w:rsidTr="00696DF0">
        <w:trPr>
          <w:trHeight w:val="375"/>
          <w:jc w:val="center"/>
        </w:trPr>
        <w:tc>
          <w:tcPr>
            <w:tcW w:w="13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标段编号</w:t>
            </w:r>
          </w:p>
        </w:tc>
        <w:tc>
          <w:tcPr>
            <w:tcW w:w="8386"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proofErr w:type="gramStart"/>
            <w:r w:rsidRPr="00696DF0">
              <w:rPr>
                <w:rFonts w:ascii="宋体" w:eastAsia="宋体" w:hAnsi="宋体" w:cs="宋体" w:hint="eastAsia"/>
                <w:color w:val="000000"/>
                <w:kern w:val="0"/>
                <w:sz w:val="24"/>
                <w:szCs w:val="24"/>
              </w:rPr>
              <w:t>呼公资交</w:t>
            </w:r>
            <w:proofErr w:type="gramEnd"/>
            <w:r w:rsidRPr="00696DF0">
              <w:rPr>
                <w:rFonts w:ascii="宋体" w:eastAsia="宋体" w:hAnsi="宋体" w:cs="宋体" w:hint="eastAsia"/>
                <w:color w:val="000000"/>
                <w:kern w:val="0"/>
                <w:sz w:val="24"/>
                <w:szCs w:val="24"/>
              </w:rPr>
              <w:t>字[2020]-工程-公开</w:t>
            </w:r>
            <w:bookmarkStart w:id="0" w:name="_GoBack"/>
            <w:bookmarkEnd w:id="0"/>
            <w:r w:rsidRPr="00696DF0">
              <w:rPr>
                <w:rFonts w:ascii="宋体" w:eastAsia="宋体" w:hAnsi="宋体" w:cs="宋体" w:hint="eastAsia"/>
                <w:color w:val="000000"/>
                <w:kern w:val="0"/>
                <w:sz w:val="24"/>
                <w:szCs w:val="24"/>
              </w:rPr>
              <w:t>-0063-01</w:t>
            </w:r>
          </w:p>
        </w:tc>
      </w:tr>
      <w:tr w:rsidR="00696DF0" w:rsidRPr="00696DF0" w:rsidTr="00696DF0">
        <w:trPr>
          <w:jc w:val="center"/>
        </w:trPr>
        <w:tc>
          <w:tcPr>
            <w:tcW w:w="13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建设单位</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内蒙古昆明卷烟有限责任公司</w:t>
            </w:r>
          </w:p>
        </w:tc>
        <w:tc>
          <w:tcPr>
            <w:tcW w:w="179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招标方式</w:t>
            </w:r>
          </w:p>
        </w:tc>
        <w:tc>
          <w:tcPr>
            <w:tcW w:w="323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 xml:space="preserve">公开招标 </w:t>
            </w:r>
          </w:p>
        </w:tc>
      </w:tr>
      <w:tr w:rsidR="00696DF0" w:rsidRPr="00696DF0" w:rsidTr="00696DF0">
        <w:trPr>
          <w:trHeight w:val="375"/>
          <w:jc w:val="center"/>
        </w:trPr>
        <w:tc>
          <w:tcPr>
            <w:tcW w:w="13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建设地点</w:t>
            </w:r>
          </w:p>
        </w:tc>
        <w:tc>
          <w:tcPr>
            <w:tcW w:w="8386"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内蒙古自治区呼和浩特市赛罕区达尔登北路19号</w:t>
            </w:r>
            <w:proofErr w:type="gramStart"/>
            <w:r w:rsidRPr="00696DF0">
              <w:rPr>
                <w:rFonts w:ascii="宋体" w:eastAsia="宋体" w:hAnsi="宋体" w:cs="宋体" w:hint="eastAsia"/>
                <w:color w:val="000000"/>
                <w:kern w:val="0"/>
                <w:sz w:val="24"/>
                <w:szCs w:val="24"/>
              </w:rPr>
              <w:t>厂区片烟库内</w:t>
            </w:r>
            <w:proofErr w:type="gramEnd"/>
          </w:p>
        </w:tc>
      </w:tr>
      <w:tr w:rsidR="00696DF0" w:rsidRPr="00696DF0" w:rsidTr="00696DF0">
        <w:trPr>
          <w:trHeight w:val="390"/>
          <w:jc w:val="center"/>
        </w:trPr>
        <w:tc>
          <w:tcPr>
            <w:tcW w:w="1315" w:type="dxa"/>
            <w:tcBorders>
              <w:top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t> </w:t>
            </w:r>
          </w:p>
        </w:tc>
        <w:tc>
          <w:tcPr>
            <w:tcW w:w="0" w:type="auto"/>
            <w:tcBorders>
              <w:top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t> </w:t>
            </w:r>
          </w:p>
        </w:tc>
        <w:tc>
          <w:tcPr>
            <w:tcW w:w="1798" w:type="dxa"/>
            <w:tcBorders>
              <w:top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t> </w:t>
            </w:r>
          </w:p>
        </w:tc>
        <w:tc>
          <w:tcPr>
            <w:tcW w:w="3232" w:type="dxa"/>
            <w:tcBorders>
              <w:top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t> </w:t>
            </w:r>
          </w:p>
        </w:tc>
      </w:tr>
      <w:tr w:rsidR="00696DF0" w:rsidRPr="00696DF0" w:rsidTr="00696DF0">
        <w:trPr>
          <w:trHeight w:val="375"/>
          <w:jc w:val="center"/>
        </w:trPr>
        <w:tc>
          <w:tcPr>
            <w:tcW w:w="9701" w:type="dxa"/>
            <w:gridSpan w:val="4"/>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现将该项目评标结果公示如下（点击可查看投标人诚信库信息）：</w:t>
            </w:r>
          </w:p>
        </w:tc>
      </w:tr>
      <w:tr w:rsidR="00696DF0" w:rsidRPr="00696DF0" w:rsidTr="00696DF0">
        <w:trPr>
          <w:jc w:val="center"/>
        </w:trPr>
        <w:tc>
          <w:tcPr>
            <w:tcW w:w="9701" w:type="dxa"/>
            <w:gridSpan w:val="4"/>
            <w:tcMar>
              <w:top w:w="30" w:type="dxa"/>
              <w:left w:w="30" w:type="dxa"/>
              <w:bottom w:w="30" w:type="dxa"/>
              <w:right w:w="30" w:type="dxa"/>
            </w:tcMar>
            <w:vAlign w:val="center"/>
            <w:hideMark/>
          </w:tcPr>
          <w:tbl>
            <w:tblPr>
              <w:tblW w:w="9641" w:type="dxa"/>
              <w:tblCellMar>
                <w:left w:w="0" w:type="dxa"/>
                <w:right w:w="0" w:type="dxa"/>
              </w:tblCellMar>
              <w:tblLook w:val="04A0" w:firstRow="1" w:lastRow="0" w:firstColumn="1" w:lastColumn="0" w:noHBand="0" w:noVBand="1"/>
            </w:tblPr>
            <w:tblGrid>
              <w:gridCol w:w="2058"/>
              <w:gridCol w:w="212"/>
              <w:gridCol w:w="2823"/>
              <w:gridCol w:w="849"/>
              <w:gridCol w:w="1358"/>
              <w:gridCol w:w="121"/>
              <w:gridCol w:w="720"/>
              <w:gridCol w:w="1500"/>
            </w:tblGrid>
            <w:tr w:rsidR="00696DF0" w:rsidRPr="00696DF0" w:rsidTr="008F565B">
              <w:tc>
                <w:tcPr>
                  <w:tcW w:w="2058" w:type="dxa"/>
                  <w:vAlign w:val="center"/>
                  <w:hideMark/>
                </w:tcPr>
                <w:p w:rsidR="00696DF0" w:rsidRPr="00696DF0" w:rsidRDefault="00696DF0" w:rsidP="00696DF0">
                  <w:pPr>
                    <w:widowControl/>
                    <w:spacing w:line="0" w:lineRule="atLeast"/>
                    <w:jc w:val="left"/>
                    <w:rPr>
                      <w:rFonts w:ascii="宋体" w:eastAsia="宋体" w:hAnsi="宋体" w:cs="宋体"/>
                      <w:color w:val="000000"/>
                      <w:kern w:val="0"/>
                      <w:sz w:val="2"/>
                      <w:szCs w:val="2"/>
                    </w:rPr>
                  </w:pPr>
                  <w:bookmarkStart w:id="1" w:name="子网格"/>
                  <w:bookmarkEnd w:id="1"/>
                  <w:r w:rsidRPr="00696DF0">
                    <w:rPr>
                      <w:rFonts w:ascii="宋体" w:eastAsia="宋体" w:hAnsi="宋体" w:cs="宋体" w:hint="eastAsia"/>
                      <w:color w:val="000000"/>
                      <w:kern w:val="0"/>
                      <w:sz w:val="2"/>
                      <w:szCs w:val="2"/>
                    </w:rPr>
                    <w:t> </w:t>
                  </w:r>
                </w:p>
              </w:tc>
              <w:tc>
                <w:tcPr>
                  <w:tcW w:w="3884" w:type="dxa"/>
                  <w:gridSpan w:val="3"/>
                  <w:vAlign w:val="center"/>
                  <w:hideMark/>
                </w:tcPr>
                <w:p w:rsidR="00696DF0" w:rsidRPr="00696DF0" w:rsidRDefault="00696DF0" w:rsidP="00696DF0">
                  <w:pPr>
                    <w:widowControl/>
                    <w:spacing w:line="0" w:lineRule="atLeast"/>
                    <w:jc w:val="left"/>
                    <w:rPr>
                      <w:rFonts w:ascii="宋体" w:eastAsia="宋体" w:hAnsi="宋体" w:cs="宋体"/>
                      <w:color w:val="000000"/>
                      <w:kern w:val="0"/>
                      <w:sz w:val="2"/>
                      <w:szCs w:val="2"/>
                    </w:rPr>
                  </w:pPr>
                  <w:r w:rsidRPr="00696DF0">
                    <w:rPr>
                      <w:rFonts w:ascii="宋体" w:eastAsia="宋体" w:hAnsi="宋体" w:cs="宋体" w:hint="eastAsia"/>
                      <w:color w:val="000000"/>
                      <w:kern w:val="0"/>
                      <w:sz w:val="2"/>
                      <w:szCs w:val="2"/>
                    </w:rPr>
                    <w:t> </w:t>
                  </w:r>
                </w:p>
              </w:tc>
              <w:tc>
                <w:tcPr>
                  <w:tcW w:w="2199" w:type="dxa"/>
                  <w:gridSpan w:val="3"/>
                  <w:vAlign w:val="center"/>
                  <w:hideMark/>
                </w:tcPr>
                <w:p w:rsidR="00696DF0" w:rsidRPr="00696DF0" w:rsidRDefault="00696DF0" w:rsidP="00696DF0">
                  <w:pPr>
                    <w:widowControl/>
                    <w:spacing w:line="0" w:lineRule="atLeast"/>
                    <w:jc w:val="left"/>
                    <w:rPr>
                      <w:rFonts w:ascii="宋体" w:eastAsia="宋体" w:hAnsi="宋体" w:cs="宋体"/>
                      <w:color w:val="000000"/>
                      <w:kern w:val="0"/>
                      <w:sz w:val="2"/>
                      <w:szCs w:val="2"/>
                    </w:rPr>
                  </w:pPr>
                  <w:r w:rsidRPr="00696DF0">
                    <w:rPr>
                      <w:rFonts w:ascii="宋体" w:eastAsia="宋体" w:hAnsi="宋体" w:cs="宋体" w:hint="eastAsia"/>
                      <w:color w:val="000000"/>
                      <w:kern w:val="0"/>
                      <w:sz w:val="2"/>
                      <w:szCs w:val="2"/>
                    </w:rPr>
                    <w:t> </w:t>
                  </w:r>
                </w:p>
              </w:tc>
              <w:tc>
                <w:tcPr>
                  <w:tcW w:w="1500" w:type="dxa"/>
                  <w:vAlign w:val="center"/>
                  <w:hideMark/>
                </w:tcPr>
                <w:p w:rsidR="00696DF0" w:rsidRPr="00696DF0" w:rsidRDefault="00696DF0" w:rsidP="00696DF0">
                  <w:pPr>
                    <w:widowControl/>
                    <w:spacing w:line="0" w:lineRule="atLeast"/>
                    <w:jc w:val="left"/>
                    <w:rPr>
                      <w:rFonts w:ascii="宋体" w:eastAsia="宋体" w:hAnsi="宋体" w:cs="宋体"/>
                      <w:color w:val="000000"/>
                      <w:kern w:val="0"/>
                      <w:sz w:val="2"/>
                      <w:szCs w:val="2"/>
                    </w:rPr>
                  </w:pPr>
                  <w:r w:rsidRPr="00696DF0">
                    <w:rPr>
                      <w:rFonts w:ascii="宋体" w:eastAsia="宋体" w:hAnsi="宋体" w:cs="宋体" w:hint="eastAsia"/>
                      <w:color w:val="000000"/>
                      <w:kern w:val="0"/>
                      <w:sz w:val="2"/>
                      <w:szCs w:val="2"/>
                    </w:rPr>
                    <w:t> </w:t>
                  </w:r>
                </w:p>
              </w:tc>
            </w:tr>
            <w:tr w:rsidR="00696DF0" w:rsidRPr="00696DF0" w:rsidTr="008F565B">
              <w:trPr>
                <w:trHeight w:val="390"/>
              </w:trPr>
              <w:tc>
                <w:tcPr>
                  <w:tcW w:w="2270"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第1候选人</w:t>
                  </w:r>
                </w:p>
              </w:tc>
              <w:tc>
                <w:tcPr>
                  <w:tcW w:w="7371" w:type="dxa"/>
                  <w:gridSpan w:val="6"/>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8F565B" w:rsidP="00696DF0">
                  <w:pPr>
                    <w:widowControl/>
                    <w:jc w:val="left"/>
                    <w:rPr>
                      <w:rFonts w:ascii="宋体" w:eastAsia="宋体" w:hAnsi="宋体" w:cs="宋体"/>
                      <w:color w:val="000000"/>
                      <w:kern w:val="0"/>
                      <w:sz w:val="24"/>
                      <w:szCs w:val="24"/>
                    </w:rPr>
                  </w:pPr>
                  <w:hyperlink r:id="rId5" w:tgtFrame="_blank" w:history="1">
                    <w:r w:rsidR="00696DF0" w:rsidRPr="00696DF0">
                      <w:rPr>
                        <w:rFonts w:ascii="宋体" w:eastAsia="宋体" w:hAnsi="宋体" w:cs="宋体" w:hint="eastAsia"/>
                        <w:color w:val="0000FF"/>
                        <w:kern w:val="0"/>
                        <w:sz w:val="24"/>
                        <w:szCs w:val="24"/>
                        <w:u w:val="single"/>
                      </w:rPr>
                      <w:t>江西嘉业建设工程集团公司</w:t>
                    </w:r>
                  </w:hyperlink>
                  <w:r w:rsidR="00696DF0" w:rsidRPr="00696DF0">
                    <w:rPr>
                      <w:rFonts w:ascii="宋体" w:eastAsia="宋体" w:hAnsi="宋体" w:cs="宋体" w:hint="eastAsia"/>
                      <w:color w:val="000000"/>
                      <w:kern w:val="0"/>
                      <w:sz w:val="24"/>
                      <w:szCs w:val="24"/>
                    </w:rPr>
                    <w:t xml:space="preserve"> </w:t>
                  </w:r>
                </w:p>
              </w:tc>
            </w:tr>
            <w:tr w:rsidR="00696DF0" w:rsidRPr="00696DF0" w:rsidTr="008F565B">
              <w:trPr>
                <w:trHeight w:val="435"/>
              </w:trPr>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投标报价</w:t>
                  </w:r>
                </w:p>
              </w:tc>
              <w:tc>
                <w:tcPr>
                  <w:tcW w:w="3035"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4640385.62  元</w:t>
                  </w:r>
                </w:p>
              </w:tc>
              <w:tc>
                <w:tcPr>
                  <w:tcW w:w="2328"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质    量</w:t>
                  </w:r>
                </w:p>
              </w:tc>
              <w:tc>
                <w:tcPr>
                  <w:tcW w:w="2220"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 xml:space="preserve">合格 </w:t>
                  </w:r>
                </w:p>
              </w:tc>
            </w:tr>
            <w:tr w:rsidR="00696DF0" w:rsidRPr="00696DF0" w:rsidTr="008F565B">
              <w:trPr>
                <w:trHeight w:val="450"/>
              </w:trPr>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工    期</w:t>
                  </w:r>
                </w:p>
              </w:tc>
              <w:tc>
                <w:tcPr>
                  <w:tcW w:w="3035"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180 </w:t>
                  </w:r>
                  <w:proofErr w:type="gramStart"/>
                  <w:r w:rsidRPr="00696DF0">
                    <w:rPr>
                      <w:rFonts w:ascii="宋体" w:eastAsia="宋体" w:hAnsi="宋体" w:cs="宋体" w:hint="eastAsia"/>
                      <w:color w:val="000000"/>
                      <w:kern w:val="0"/>
                      <w:sz w:val="24"/>
                      <w:szCs w:val="24"/>
                    </w:rPr>
                    <w:t>日历天</w:t>
                  </w:r>
                  <w:proofErr w:type="gramEnd"/>
                </w:p>
              </w:tc>
              <w:tc>
                <w:tcPr>
                  <w:tcW w:w="2328"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评标分数</w:t>
                  </w:r>
                </w:p>
              </w:tc>
              <w:tc>
                <w:tcPr>
                  <w:tcW w:w="2220"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spacing w:before="100" w:beforeAutospacing="1" w:after="100" w:afterAutospacing="1"/>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 xml:space="preserve">91.19 分  </w:t>
                  </w:r>
                </w:p>
              </w:tc>
            </w:tr>
            <w:tr w:rsidR="00696DF0" w:rsidRPr="00696DF0" w:rsidTr="008F565B">
              <w:trPr>
                <w:trHeight w:val="375"/>
              </w:trPr>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项目负责人</w:t>
                  </w:r>
                </w:p>
              </w:tc>
              <w:tc>
                <w:tcPr>
                  <w:tcW w:w="3035"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8F565B" w:rsidP="00696DF0">
                  <w:pPr>
                    <w:widowControl/>
                    <w:jc w:val="left"/>
                    <w:rPr>
                      <w:rFonts w:ascii="宋体" w:eastAsia="宋体" w:hAnsi="宋体" w:cs="宋体"/>
                      <w:color w:val="000000"/>
                      <w:kern w:val="0"/>
                      <w:sz w:val="24"/>
                      <w:szCs w:val="24"/>
                    </w:rPr>
                  </w:pPr>
                  <w:hyperlink r:id="rId6" w:tgtFrame="_blank" w:history="1">
                    <w:r w:rsidR="00696DF0" w:rsidRPr="00696DF0">
                      <w:rPr>
                        <w:rFonts w:ascii="宋体" w:eastAsia="宋体" w:hAnsi="宋体" w:cs="宋体" w:hint="eastAsia"/>
                        <w:color w:val="0000FF"/>
                        <w:kern w:val="0"/>
                        <w:sz w:val="24"/>
                        <w:szCs w:val="24"/>
                        <w:u w:val="single"/>
                      </w:rPr>
                      <w:t>胡燕平</w:t>
                    </w:r>
                  </w:hyperlink>
                  <w:r w:rsidR="00696DF0" w:rsidRPr="00696DF0">
                    <w:rPr>
                      <w:rFonts w:ascii="宋体" w:eastAsia="宋体" w:hAnsi="宋体" w:cs="宋体" w:hint="eastAsia"/>
                      <w:color w:val="000000"/>
                      <w:kern w:val="0"/>
                      <w:sz w:val="24"/>
                      <w:szCs w:val="24"/>
                    </w:rPr>
                    <w:t xml:space="preserve"> </w:t>
                  </w:r>
                </w:p>
              </w:tc>
              <w:tc>
                <w:tcPr>
                  <w:tcW w:w="2328"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注册编号</w:t>
                  </w:r>
                </w:p>
              </w:tc>
              <w:tc>
                <w:tcPr>
                  <w:tcW w:w="2220"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赣236080805057</w:t>
                  </w:r>
                </w:p>
              </w:tc>
            </w:tr>
            <w:tr w:rsidR="00696DF0" w:rsidRPr="00696DF0" w:rsidTr="008F565B">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投标所用业绩</w:t>
                  </w:r>
                </w:p>
              </w:tc>
              <w:tc>
                <w:tcPr>
                  <w:tcW w:w="7583" w:type="dxa"/>
                  <w:gridSpan w:val="7"/>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1、</w:t>
                  </w:r>
                  <w:hyperlink r:id="rId7" w:tgtFrame="_blank" w:history="1">
                    <w:r w:rsidRPr="00696DF0">
                      <w:rPr>
                        <w:rFonts w:ascii="宋体" w:eastAsia="宋体" w:hAnsi="宋体" w:cs="宋体" w:hint="eastAsia"/>
                        <w:color w:val="0000FF"/>
                        <w:kern w:val="0"/>
                        <w:sz w:val="24"/>
                        <w:szCs w:val="24"/>
                        <w:u w:val="single"/>
                      </w:rPr>
                      <w:t>黔江区李家溪异地扶贫搬迁安置点项目</w:t>
                    </w:r>
                  </w:hyperlink>
                  <w:r w:rsidRPr="00696DF0">
                    <w:rPr>
                      <w:rFonts w:ascii="宋体" w:eastAsia="宋体" w:hAnsi="宋体" w:cs="宋体" w:hint="eastAsia"/>
                      <w:color w:val="000000"/>
                      <w:kern w:val="0"/>
                      <w:sz w:val="24"/>
                      <w:szCs w:val="24"/>
                    </w:rPr>
                    <w:br/>
                    <w:t>2、</w:t>
                  </w:r>
                  <w:hyperlink r:id="rId8" w:tgtFrame="_blank" w:history="1">
                    <w:r w:rsidRPr="00696DF0">
                      <w:rPr>
                        <w:rFonts w:ascii="宋体" w:eastAsia="宋体" w:hAnsi="宋体" w:cs="宋体" w:hint="eastAsia"/>
                        <w:color w:val="0000FF"/>
                        <w:kern w:val="0"/>
                        <w:sz w:val="24"/>
                        <w:szCs w:val="24"/>
                        <w:u w:val="single"/>
                      </w:rPr>
                      <w:t>幽兰镇幽兰中心校建设工程</w:t>
                    </w:r>
                  </w:hyperlink>
                  <w:r w:rsidRPr="00696DF0">
                    <w:rPr>
                      <w:rFonts w:ascii="宋体" w:eastAsia="宋体" w:hAnsi="宋体" w:cs="宋体" w:hint="eastAsia"/>
                      <w:color w:val="000000"/>
                      <w:kern w:val="0"/>
                      <w:sz w:val="24"/>
                      <w:szCs w:val="24"/>
                    </w:rPr>
                    <w:br/>
                    <w:t>3、</w:t>
                  </w:r>
                  <w:hyperlink r:id="rId9" w:tgtFrame="_blank" w:history="1">
                    <w:r w:rsidRPr="00696DF0">
                      <w:rPr>
                        <w:rFonts w:ascii="宋体" w:eastAsia="宋体" w:hAnsi="宋体" w:cs="宋体" w:hint="eastAsia"/>
                        <w:color w:val="0000FF"/>
                        <w:kern w:val="0"/>
                        <w:sz w:val="24"/>
                        <w:szCs w:val="24"/>
                        <w:u w:val="single"/>
                      </w:rPr>
                      <w:t>赣州经济技术开发区华鑫北地块棚户区改造安居小区项目1-6楼、农贸市场、幼儿园</w:t>
                    </w:r>
                    <w:proofErr w:type="gramStart"/>
                    <w:r w:rsidRPr="00696DF0">
                      <w:rPr>
                        <w:rFonts w:ascii="宋体" w:eastAsia="宋体" w:hAnsi="宋体" w:cs="宋体" w:hint="eastAsia"/>
                        <w:color w:val="0000FF"/>
                        <w:kern w:val="0"/>
                        <w:sz w:val="24"/>
                        <w:szCs w:val="24"/>
                        <w:u w:val="single"/>
                      </w:rPr>
                      <w:t>级相应</w:t>
                    </w:r>
                    <w:proofErr w:type="gramEnd"/>
                    <w:r w:rsidRPr="00696DF0">
                      <w:rPr>
                        <w:rFonts w:ascii="宋体" w:eastAsia="宋体" w:hAnsi="宋体" w:cs="宋体" w:hint="eastAsia"/>
                        <w:color w:val="0000FF"/>
                        <w:kern w:val="0"/>
                        <w:sz w:val="24"/>
                        <w:szCs w:val="24"/>
                        <w:u w:val="single"/>
                      </w:rPr>
                      <w:t>地下室工程</w:t>
                    </w:r>
                  </w:hyperlink>
                  <w:r w:rsidRPr="00696DF0">
                    <w:rPr>
                      <w:rFonts w:ascii="宋体" w:eastAsia="宋体" w:hAnsi="宋体" w:cs="宋体" w:hint="eastAsia"/>
                      <w:color w:val="000000"/>
                      <w:kern w:val="0"/>
                      <w:sz w:val="24"/>
                      <w:szCs w:val="24"/>
                    </w:rPr>
                    <w:br/>
                    <w:t>4、</w:t>
                  </w:r>
                  <w:hyperlink r:id="rId10" w:tgtFrame="_blank" w:history="1">
                    <w:r w:rsidRPr="00696DF0">
                      <w:rPr>
                        <w:rFonts w:ascii="宋体" w:eastAsia="宋体" w:hAnsi="宋体" w:cs="宋体" w:hint="eastAsia"/>
                        <w:color w:val="0000FF"/>
                        <w:kern w:val="0"/>
                        <w:sz w:val="24"/>
                        <w:szCs w:val="24"/>
                        <w:u w:val="single"/>
                      </w:rPr>
                      <w:t>萍乡市消防支队综合训练馆工程</w:t>
                    </w:r>
                  </w:hyperlink>
                </w:p>
              </w:tc>
            </w:tr>
            <w:tr w:rsidR="00696DF0" w:rsidRPr="00696DF0" w:rsidTr="008F565B">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项目负责人业绩</w:t>
                  </w:r>
                </w:p>
              </w:tc>
              <w:tc>
                <w:tcPr>
                  <w:tcW w:w="7583" w:type="dxa"/>
                  <w:gridSpan w:val="7"/>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p>
              </w:tc>
            </w:tr>
            <w:tr w:rsidR="00696DF0" w:rsidRPr="00696DF0" w:rsidTr="00696DF0">
              <w:trPr>
                <w:trHeight w:val="375"/>
              </w:trPr>
              <w:tc>
                <w:tcPr>
                  <w:tcW w:w="9641" w:type="dxa"/>
                  <w:gridSpan w:val="8"/>
                  <w:tcBorders>
                    <w:top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t> </w:t>
                  </w:r>
                </w:p>
              </w:tc>
            </w:tr>
            <w:tr w:rsidR="00696DF0" w:rsidRPr="00696DF0" w:rsidTr="008F565B">
              <w:trPr>
                <w:trHeight w:val="390"/>
              </w:trPr>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第2候选人</w:t>
                  </w:r>
                </w:p>
              </w:tc>
              <w:tc>
                <w:tcPr>
                  <w:tcW w:w="7583" w:type="dxa"/>
                  <w:gridSpan w:val="7"/>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8F565B" w:rsidP="00696DF0">
                  <w:pPr>
                    <w:widowControl/>
                    <w:jc w:val="left"/>
                    <w:rPr>
                      <w:rFonts w:ascii="宋体" w:eastAsia="宋体" w:hAnsi="宋体" w:cs="宋体"/>
                      <w:color w:val="000000"/>
                      <w:kern w:val="0"/>
                      <w:sz w:val="24"/>
                      <w:szCs w:val="24"/>
                    </w:rPr>
                  </w:pPr>
                  <w:hyperlink r:id="rId11" w:tgtFrame="_blank" w:history="1">
                    <w:r w:rsidR="00696DF0" w:rsidRPr="00696DF0">
                      <w:rPr>
                        <w:rFonts w:ascii="宋体" w:eastAsia="宋体" w:hAnsi="宋体" w:cs="宋体" w:hint="eastAsia"/>
                        <w:color w:val="0000FF"/>
                        <w:kern w:val="0"/>
                        <w:sz w:val="24"/>
                        <w:szCs w:val="24"/>
                        <w:u w:val="single"/>
                      </w:rPr>
                      <w:t>江苏九天建设集团有限公司</w:t>
                    </w:r>
                  </w:hyperlink>
                  <w:r w:rsidR="00696DF0" w:rsidRPr="00696DF0">
                    <w:rPr>
                      <w:rFonts w:ascii="宋体" w:eastAsia="宋体" w:hAnsi="宋体" w:cs="宋体" w:hint="eastAsia"/>
                      <w:color w:val="000000"/>
                      <w:kern w:val="0"/>
                      <w:sz w:val="24"/>
                      <w:szCs w:val="24"/>
                    </w:rPr>
                    <w:t xml:space="preserve"> </w:t>
                  </w:r>
                </w:p>
              </w:tc>
            </w:tr>
            <w:tr w:rsidR="00696DF0" w:rsidRPr="00696DF0" w:rsidTr="008F565B">
              <w:trPr>
                <w:trHeight w:val="435"/>
              </w:trPr>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投标报价</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4602091.00  元</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质    量</w:t>
                  </w:r>
                </w:p>
              </w:tc>
              <w:tc>
                <w:tcPr>
                  <w:tcW w:w="15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 xml:space="preserve">合格 </w:t>
                  </w:r>
                </w:p>
              </w:tc>
            </w:tr>
            <w:tr w:rsidR="00696DF0" w:rsidRPr="00696DF0" w:rsidTr="008F565B">
              <w:trPr>
                <w:trHeight w:val="450"/>
              </w:trPr>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工    期</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180 </w:t>
                  </w:r>
                  <w:proofErr w:type="gramStart"/>
                  <w:r w:rsidRPr="00696DF0">
                    <w:rPr>
                      <w:rFonts w:ascii="宋体" w:eastAsia="宋体" w:hAnsi="宋体" w:cs="宋体" w:hint="eastAsia"/>
                      <w:color w:val="000000"/>
                      <w:kern w:val="0"/>
                      <w:sz w:val="24"/>
                      <w:szCs w:val="24"/>
                    </w:rPr>
                    <w:t>日历天</w:t>
                  </w:r>
                  <w:proofErr w:type="gramEnd"/>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评标分数</w:t>
                  </w:r>
                </w:p>
              </w:tc>
              <w:tc>
                <w:tcPr>
                  <w:tcW w:w="15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spacing w:before="100" w:beforeAutospacing="1" w:after="100" w:afterAutospacing="1"/>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 xml:space="preserve">90.15 分  </w:t>
                  </w:r>
                </w:p>
              </w:tc>
            </w:tr>
            <w:tr w:rsidR="00696DF0" w:rsidRPr="00696DF0" w:rsidTr="008F565B">
              <w:trPr>
                <w:trHeight w:val="375"/>
              </w:trPr>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项目负责人</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8F565B" w:rsidP="00696DF0">
                  <w:pPr>
                    <w:widowControl/>
                    <w:jc w:val="left"/>
                    <w:rPr>
                      <w:rFonts w:ascii="宋体" w:eastAsia="宋体" w:hAnsi="宋体" w:cs="宋体"/>
                      <w:color w:val="000000"/>
                      <w:kern w:val="0"/>
                      <w:sz w:val="24"/>
                      <w:szCs w:val="24"/>
                    </w:rPr>
                  </w:pPr>
                  <w:hyperlink r:id="rId12" w:tgtFrame="_blank" w:history="1">
                    <w:r w:rsidR="00696DF0" w:rsidRPr="00696DF0">
                      <w:rPr>
                        <w:rFonts w:ascii="宋体" w:eastAsia="宋体" w:hAnsi="宋体" w:cs="宋体" w:hint="eastAsia"/>
                        <w:color w:val="0000FF"/>
                        <w:kern w:val="0"/>
                        <w:sz w:val="24"/>
                        <w:szCs w:val="24"/>
                        <w:u w:val="single"/>
                      </w:rPr>
                      <w:t>刘志强</w:t>
                    </w:r>
                  </w:hyperlink>
                  <w:r w:rsidR="00696DF0" w:rsidRPr="00696DF0">
                    <w:rPr>
                      <w:rFonts w:ascii="宋体" w:eastAsia="宋体" w:hAnsi="宋体" w:cs="宋体" w:hint="eastAsia"/>
                      <w:color w:val="000000"/>
                      <w:kern w:val="0"/>
                      <w:sz w:val="24"/>
                      <w:szCs w:val="24"/>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注册编号</w:t>
                  </w:r>
                </w:p>
              </w:tc>
              <w:tc>
                <w:tcPr>
                  <w:tcW w:w="15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苏232050809877</w:t>
                  </w:r>
                </w:p>
              </w:tc>
            </w:tr>
            <w:tr w:rsidR="00696DF0" w:rsidRPr="00696DF0" w:rsidTr="008F565B">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投标所用业绩</w:t>
                  </w:r>
                </w:p>
              </w:tc>
              <w:tc>
                <w:tcPr>
                  <w:tcW w:w="7583" w:type="dxa"/>
                  <w:gridSpan w:val="7"/>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1、</w:t>
                  </w:r>
                  <w:hyperlink r:id="rId13" w:tgtFrame="_blank" w:history="1">
                    <w:r w:rsidRPr="00696DF0">
                      <w:rPr>
                        <w:rFonts w:ascii="宋体" w:eastAsia="宋体" w:hAnsi="宋体" w:cs="宋体" w:hint="eastAsia"/>
                        <w:color w:val="0000FF"/>
                        <w:kern w:val="0"/>
                        <w:sz w:val="24"/>
                        <w:szCs w:val="24"/>
                        <w:u w:val="single"/>
                      </w:rPr>
                      <w:t>淮安市洪泽机关幼儿园一期建设工程</w:t>
                    </w:r>
                  </w:hyperlink>
                  <w:r w:rsidRPr="00696DF0">
                    <w:rPr>
                      <w:rFonts w:ascii="宋体" w:eastAsia="宋体" w:hAnsi="宋体" w:cs="宋体" w:hint="eastAsia"/>
                      <w:color w:val="000000"/>
                      <w:kern w:val="0"/>
                      <w:sz w:val="24"/>
                      <w:szCs w:val="24"/>
                    </w:rPr>
                    <w:br/>
                    <w:t>2、</w:t>
                  </w:r>
                  <w:hyperlink r:id="rId14" w:tgtFrame="_blank" w:history="1">
                    <w:r w:rsidRPr="00696DF0">
                      <w:rPr>
                        <w:rFonts w:ascii="宋体" w:eastAsia="宋体" w:hAnsi="宋体" w:cs="宋体" w:hint="eastAsia"/>
                        <w:color w:val="0000FF"/>
                        <w:kern w:val="0"/>
                        <w:sz w:val="24"/>
                        <w:szCs w:val="24"/>
                        <w:u w:val="single"/>
                      </w:rPr>
                      <w:t>江苏省洪泽湖流域气象灾害监测预警信息处理中心装饰工程</w:t>
                    </w:r>
                  </w:hyperlink>
                  <w:r w:rsidRPr="00696DF0">
                    <w:rPr>
                      <w:rFonts w:ascii="宋体" w:eastAsia="宋体" w:hAnsi="宋体" w:cs="宋体" w:hint="eastAsia"/>
                      <w:color w:val="000000"/>
                      <w:kern w:val="0"/>
                      <w:sz w:val="24"/>
                      <w:szCs w:val="24"/>
                    </w:rPr>
                    <w:br/>
                  </w:r>
                  <w:r w:rsidRPr="00696DF0">
                    <w:rPr>
                      <w:rFonts w:ascii="宋体" w:eastAsia="宋体" w:hAnsi="宋体" w:cs="宋体" w:hint="eastAsia"/>
                      <w:color w:val="000000"/>
                      <w:kern w:val="0"/>
                      <w:sz w:val="24"/>
                      <w:szCs w:val="24"/>
                    </w:rPr>
                    <w:lastRenderedPageBreak/>
                    <w:t>3、</w:t>
                  </w:r>
                  <w:hyperlink r:id="rId15" w:tgtFrame="_blank" w:history="1">
                    <w:r w:rsidRPr="00696DF0">
                      <w:rPr>
                        <w:rFonts w:ascii="宋体" w:eastAsia="宋体" w:hAnsi="宋体" w:cs="宋体" w:hint="eastAsia"/>
                        <w:color w:val="0000FF"/>
                        <w:kern w:val="0"/>
                        <w:sz w:val="24"/>
                        <w:szCs w:val="24"/>
                        <w:u w:val="single"/>
                      </w:rPr>
                      <w:t>建设汽车4S店经营用房一标段</w:t>
                    </w:r>
                  </w:hyperlink>
                  <w:r w:rsidRPr="00696DF0">
                    <w:rPr>
                      <w:rFonts w:ascii="宋体" w:eastAsia="宋体" w:hAnsi="宋体" w:cs="宋体" w:hint="eastAsia"/>
                      <w:color w:val="000000"/>
                      <w:kern w:val="0"/>
                      <w:sz w:val="24"/>
                      <w:szCs w:val="24"/>
                    </w:rPr>
                    <w:br/>
                    <w:t>4、</w:t>
                  </w:r>
                  <w:hyperlink r:id="rId16" w:tgtFrame="_blank" w:history="1">
                    <w:r w:rsidRPr="00696DF0">
                      <w:rPr>
                        <w:rFonts w:ascii="宋体" w:eastAsia="宋体" w:hAnsi="宋体" w:cs="宋体" w:hint="eastAsia"/>
                        <w:color w:val="0000FF"/>
                        <w:kern w:val="0"/>
                        <w:sz w:val="24"/>
                        <w:szCs w:val="24"/>
                        <w:u w:val="single"/>
                      </w:rPr>
                      <w:t>岔河镇草泽河山阳河农民居住区工程（一期）</w:t>
                    </w:r>
                  </w:hyperlink>
                </w:p>
              </w:tc>
            </w:tr>
            <w:tr w:rsidR="00696DF0" w:rsidRPr="00696DF0" w:rsidTr="008F565B">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lastRenderedPageBreak/>
                    <w:t>项目负责人业绩</w:t>
                  </w:r>
                </w:p>
              </w:tc>
              <w:tc>
                <w:tcPr>
                  <w:tcW w:w="7583" w:type="dxa"/>
                  <w:gridSpan w:val="7"/>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1、</w:t>
                  </w:r>
                  <w:hyperlink r:id="rId17" w:tgtFrame="_blank" w:history="1">
                    <w:r w:rsidRPr="00696DF0">
                      <w:rPr>
                        <w:rFonts w:ascii="宋体" w:eastAsia="宋体" w:hAnsi="宋体" w:cs="宋体" w:hint="eastAsia"/>
                        <w:color w:val="0000FF"/>
                        <w:kern w:val="0"/>
                        <w:sz w:val="24"/>
                        <w:szCs w:val="24"/>
                        <w:u w:val="single"/>
                      </w:rPr>
                      <w:t>包头市文化艺术休闲体验中心改造</w:t>
                    </w:r>
                  </w:hyperlink>
                </w:p>
              </w:tc>
            </w:tr>
            <w:tr w:rsidR="00696DF0" w:rsidRPr="00696DF0" w:rsidTr="00696DF0">
              <w:trPr>
                <w:trHeight w:val="375"/>
              </w:trPr>
              <w:tc>
                <w:tcPr>
                  <w:tcW w:w="9641" w:type="dxa"/>
                  <w:gridSpan w:val="8"/>
                  <w:tcBorders>
                    <w:top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t> </w:t>
                  </w:r>
                </w:p>
              </w:tc>
            </w:tr>
            <w:tr w:rsidR="00696DF0" w:rsidRPr="00696DF0" w:rsidTr="008F565B">
              <w:trPr>
                <w:trHeight w:val="390"/>
              </w:trPr>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第3候选人</w:t>
                  </w:r>
                </w:p>
              </w:tc>
              <w:tc>
                <w:tcPr>
                  <w:tcW w:w="7583" w:type="dxa"/>
                  <w:gridSpan w:val="7"/>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8F565B" w:rsidP="00696DF0">
                  <w:pPr>
                    <w:widowControl/>
                    <w:jc w:val="left"/>
                    <w:rPr>
                      <w:rFonts w:ascii="宋体" w:eastAsia="宋体" w:hAnsi="宋体" w:cs="宋体"/>
                      <w:color w:val="000000"/>
                      <w:kern w:val="0"/>
                      <w:sz w:val="24"/>
                      <w:szCs w:val="24"/>
                    </w:rPr>
                  </w:pPr>
                  <w:hyperlink r:id="rId18" w:tgtFrame="_blank" w:history="1">
                    <w:r w:rsidR="00696DF0" w:rsidRPr="00696DF0">
                      <w:rPr>
                        <w:rFonts w:ascii="宋体" w:eastAsia="宋体" w:hAnsi="宋体" w:cs="宋体" w:hint="eastAsia"/>
                        <w:color w:val="0000FF"/>
                        <w:kern w:val="0"/>
                        <w:sz w:val="24"/>
                        <w:szCs w:val="24"/>
                        <w:u w:val="single"/>
                      </w:rPr>
                      <w:t>内蒙古联友建设工程集团有限公司</w:t>
                    </w:r>
                  </w:hyperlink>
                  <w:r w:rsidR="00696DF0" w:rsidRPr="00696DF0">
                    <w:rPr>
                      <w:rFonts w:ascii="宋体" w:eastAsia="宋体" w:hAnsi="宋体" w:cs="宋体" w:hint="eastAsia"/>
                      <w:color w:val="000000"/>
                      <w:kern w:val="0"/>
                      <w:sz w:val="24"/>
                      <w:szCs w:val="24"/>
                    </w:rPr>
                    <w:t xml:space="preserve"> </w:t>
                  </w:r>
                </w:p>
              </w:tc>
            </w:tr>
            <w:tr w:rsidR="00696DF0" w:rsidRPr="00696DF0" w:rsidTr="008F565B">
              <w:trPr>
                <w:trHeight w:val="435"/>
              </w:trPr>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投标报价</w:t>
                  </w:r>
                </w:p>
              </w:tc>
              <w:tc>
                <w:tcPr>
                  <w:tcW w:w="3035"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4488827.00  元</w:t>
                  </w:r>
                </w:p>
              </w:tc>
              <w:tc>
                <w:tcPr>
                  <w:tcW w:w="2207"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质    量</w:t>
                  </w:r>
                </w:p>
              </w:tc>
              <w:tc>
                <w:tcPr>
                  <w:tcW w:w="2341"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 xml:space="preserve">合格 </w:t>
                  </w:r>
                </w:p>
              </w:tc>
            </w:tr>
            <w:tr w:rsidR="00696DF0" w:rsidRPr="00696DF0" w:rsidTr="008F565B">
              <w:trPr>
                <w:trHeight w:val="450"/>
              </w:trPr>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工    期</w:t>
                  </w:r>
                </w:p>
              </w:tc>
              <w:tc>
                <w:tcPr>
                  <w:tcW w:w="3035"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180 </w:t>
                  </w:r>
                  <w:proofErr w:type="gramStart"/>
                  <w:r w:rsidRPr="00696DF0">
                    <w:rPr>
                      <w:rFonts w:ascii="宋体" w:eastAsia="宋体" w:hAnsi="宋体" w:cs="宋体" w:hint="eastAsia"/>
                      <w:color w:val="000000"/>
                      <w:kern w:val="0"/>
                      <w:sz w:val="24"/>
                      <w:szCs w:val="24"/>
                    </w:rPr>
                    <w:t>日历天</w:t>
                  </w:r>
                  <w:proofErr w:type="gramEnd"/>
                </w:p>
              </w:tc>
              <w:tc>
                <w:tcPr>
                  <w:tcW w:w="2207"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评标分数</w:t>
                  </w:r>
                </w:p>
              </w:tc>
              <w:tc>
                <w:tcPr>
                  <w:tcW w:w="2341"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spacing w:before="100" w:beforeAutospacing="1" w:after="100" w:afterAutospacing="1"/>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 xml:space="preserve">88.47 分  </w:t>
                  </w:r>
                </w:p>
              </w:tc>
            </w:tr>
            <w:tr w:rsidR="00696DF0" w:rsidRPr="00696DF0" w:rsidTr="008F565B">
              <w:trPr>
                <w:trHeight w:val="375"/>
              </w:trPr>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项目负责人</w:t>
                  </w:r>
                </w:p>
              </w:tc>
              <w:tc>
                <w:tcPr>
                  <w:tcW w:w="3035"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8F565B" w:rsidP="00696DF0">
                  <w:pPr>
                    <w:widowControl/>
                    <w:jc w:val="left"/>
                    <w:rPr>
                      <w:rFonts w:ascii="宋体" w:eastAsia="宋体" w:hAnsi="宋体" w:cs="宋体"/>
                      <w:color w:val="000000"/>
                      <w:kern w:val="0"/>
                      <w:sz w:val="24"/>
                      <w:szCs w:val="24"/>
                    </w:rPr>
                  </w:pPr>
                  <w:hyperlink r:id="rId19" w:tgtFrame="_blank" w:history="1">
                    <w:r w:rsidR="00696DF0" w:rsidRPr="00696DF0">
                      <w:rPr>
                        <w:rFonts w:ascii="宋体" w:eastAsia="宋体" w:hAnsi="宋体" w:cs="宋体" w:hint="eastAsia"/>
                        <w:color w:val="0000FF"/>
                        <w:kern w:val="0"/>
                        <w:sz w:val="24"/>
                        <w:szCs w:val="24"/>
                        <w:u w:val="single"/>
                      </w:rPr>
                      <w:t>张利彪</w:t>
                    </w:r>
                  </w:hyperlink>
                  <w:r w:rsidR="00696DF0" w:rsidRPr="00696DF0">
                    <w:rPr>
                      <w:rFonts w:ascii="宋体" w:eastAsia="宋体" w:hAnsi="宋体" w:cs="宋体" w:hint="eastAsia"/>
                      <w:color w:val="000000"/>
                      <w:kern w:val="0"/>
                      <w:sz w:val="24"/>
                      <w:szCs w:val="24"/>
                    </w:rPr>
                    <w:t xml:space="preserve"> </w:t>
                  </w:r>
                </w:p>
              </w:tc>
              <w:tc>
                <w:tcPr>
                  <w:tcW w:w="2207"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注册编号</w:t>
                  </w:r>
                </w:p>
              </w:tc>
              <w:tc>
                <w:tcPr>
                  <w:tcW w:w="2341"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蒙215070800939</w:t>
                  </w:r>
                </w:p>
              </w:tc>
            </w:tr>
            <w:tr w:rsidR="00696DF0" w:rsidRPr="00696DF0" w:rsidTr="008F565B">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投标所用业绩</w:t>
                  </w:r>
                </w:p>
              </w:tc>
              <w:tc>
                <w:tcPr>
                  <w:tcW w:w="7583" w:type="dxa"/>
                  <w:gridSpan w:val="7"/>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1、</w:t>
                  </w:r>
                  <w:hyperlink r:id="rId20" w:tgtFrame="_blank" w:history="1">
                    <w:r w:rsidRPr="00696DF0">
                      <w:rPr>
                        <w:rFonts w:ascii="宋体" w:eastAsia="宋体" w:hAnsi="宋体" w:cs="宋体" w:hint="eastAsia"/>
                        <w:color w:val="0000FF"/>
                        <w:kern w:val="0"/>
                        <w:sz w:val="24"/>
                        <w:szCs w:val="24"/>
                        <w:u w:val="single"/>
                      </w:rPr>
                      <w:t>呼和浩特金山高新技术开发区新能源汽车制造建设项目</w:t>
                    </w:r>
                  </w:hyperlink>
                  <w:r w:rsidRPr="00696DF0">
                    <w:rPr>
                      <w:rFonts w:ascii="宋体" w:eastAsia="宋体" w:hAnsi="宋体" w:cs="宋体" w:hint="eastAsia"/>
                      <w:color w:val="000000"/>
                      <w:kern w:val="0"/>
                      <w:sz w:val="24"/>
                      <w:szCs w:val="24"/>
                    </w:rPr>
                    <w:br/>
                    <w:t>2、</w:t>
                  </w:r>
                  <w:hyperlink r:id="rId21" w:tgtFrame="_blank" w:history="1">
                    <w:r w:rsidRPr="00696DF0">
                      <w:rPr>
                        <w:rFonts w:ascii="宋体" w:eastAsia="宋体" w:hAnsi="宋体" w:cs="宋体" w:hint="eastAsia"/>
                        <w:color w:val="0000FF"/>
                        <w:kern w:val="0"/>
                        <w:sz w:val="24"/>
                        <w:szCs w:val="24"/>
                        <w:u w:val="single"/>
                      </w:rPr>
                      <w:t>呼和浩特市赛罕区人民政府人民路街道办事处小区驿站建设工程项目</w:t>
                    </w:r>
                  </w:hyperlink>
                  <w:r w:rsidRPr="00696DF0">
                    <w:rPr>
                      <w:rFonts w:ascii="宋体" w:eastAsia="宋体" w:hAnsi="宋体" w:cs="宋体" w:hint="eastAsia"/>
                      <w:color w:val="000000"/>
                      <w:kern w:val="0"/>
                      <w:sz w:val="24"/>
                      <w:szCs w:val="24"/>
                    </w:rPr>
                    <w:br/>
                    <w:t>3、</w:t>
                  </w:r>
                  <w:hyperlink r:id="rId22" w:tgtFrame="_blank" w:history="1">
                    <w:r w:rsidRPr="00696DF0">
                      <w:rPr>
                        <w:rFonts w:ascii="宋体" w:eastAsia="宋体" w:hAnsi="宋体" w:cs="宋体" w:hint="eastAsia"/>
                        <w:color w:val="0000FF"/>
                        <w:kern w:val="0"/>
                        <w:sz w:val="24"/>
                        <w:szCs w:val="24"/>
                        <w:u w:val="single"/>
                      </w:rPr>
                      <w:t>土左旗名都滨河国际商住小区</w:t>
                    </w:r>
                  </w:hyperlink>
                  <w:r w:rsidRPr="00696DF0">
                    <w:rPr>
                      <w:rFonts w:ascii="宋体" w:eastAsia="宋体" w:hAnsi="宋体" w:cs="宋体" w:hint="eastAsia"/>
                      <w:color w:val="000000"/>
                      <w:kern w:val="0"/>
                      <w:sz w:val="24"/>
                      <w:szCs w:val="24"/>
                    </w:rPr>
                    <w:br/>
                    <w:t>4、</w:t>
                  </w:r>
                  <w:hyperlink r:id="rId23" w:tgtFrame="_blank" w:history="1">
                    <w:r w:rsidRPr="00696DF0">
                      <w:rPr>
                        <w:rFonts w:ascii="宋体" w:eastAsia="宋体" w:hAnsi="宋体" w:cs="宋体" w:hint="eastAsia"/>
                        <w:color w:val="0000FF"/>
                        <w:kern w:val="0"/>
                        <w:sz w:val="24"/>
                        <w:szCs w:val="24"/>
                        <w:u w:val="single"/>
                      </w:rPr>
                      <w:t>现代农业示范园建设项目-园区配套用房</w:t>
                    </w:r>
                  </w:hyperlink>
                  <w:r w:rsidRPr="00696DF0">
                    <w:rPr>
                      <w:rFonts w:ascii="宋体" w:eastAsia="宋体" w:hAnsi="宋体" w:cs="宋体" w:hint="eastAsia"/>
                      <w:color w:val="000000"/>
                      <w:kern w:val="0"/>
                      <w:sz w:val="24"/>
                      <w:szCs w:val="24"/>
                    </w:rPr>
                    <w:br/>
                    <w:t>5、</w:t>
                  </w:r>
                  <w:hyperlink r:id="rId24" w:tgtFrame="_blank" w:history="1">
                    <w:r w:rsidRPr="00696DF0">
                      <w:rPr>
                        <w:rFonts w:ascii="宋体" w:eastAsia="宋体" w:hAnsi="宋体" w:cs="宋体" w:hint="eastAsia"/>
                        <w:color w:val="0000FF"/>
                        <w:kern w:val="0"/>
                        <w:sz w:val="24"/>
                        <w:szCs w:val="24"/>
                        <w:u w:val="single"/>
                      </w:rPr>
                      <w:t>呼和浩特市公共厕所提升改造（一期）工程施工样板间工程施工</w:t>
                    </w:r>
                  </w:hyperlink>
                  <w:r w:rsidRPr="00696DF0">
                    <w:rPr>
                      <w:rFonts w:ascii="宋体" w:eastAsia="宋体" w:hAnsi="宋体" w:cs="宋体" w:hint="eastAsia"/>
                      <w:color w:val="000000"/>
                      <w:kern w:val="0"/>
                      <w:sz w:val="24"/>
                      <w:szCs w:val="24"/>
                    </w:rPr>
                    <w:br/>
                    <w:t>6、</w:t>
                  </w:r>
                  <w:hyperlink r:id="rId25" w:tgtFrame="_blank" w:history="1">
                    <w:r w:rsidRPr="00696DF0">
                      <w:rPr>
                        <w:rFonts w:ascii="宋体" w:eastAsia="宋体" w:hAnsi="宋体" w:cs="宋体" w:hint="eastAsia"/>
                        <w:color w:val="0000FF"/>
                        <w:kern w:val="0"/>
                        <w:sz w:val="24"/>
                        <w:szCs w:val="24"/>
                        <w:u w:val="single"/>
                      </w:rPr>
                      <w:t>元亨石墨产业</w:t>
                    </w:r>
                    <w:proofErr w:type="gramStart"/>
                    <w:r w:rsidRPr="00696DF0">
                      <w:rPr>
                        <w:rFonts w:ascii="宋体" w:eastAsia="宋体" w:hAnsi="宋体" w:cs="宋体" w:hint="eastAsia"/>
                        <w:color w:val="0000FF"/>
                        <w:kern w:val="0"/>
                        <w:sz w:val="24"/>
                        <w:szCs w:val="24"/>
                        <w:u w:val="single"/>
                      </w:rPr>
                      <w:t>园行政</w:t>
                    </w:r>
                    <w:proofErr w:type="gramEnd"/>
                    <w:r w:rsidRPr="00696DF0">
                      <w:rPr>
                        <w:rFonts w:ascii="宋体" w:eastAsia="宋体" w:hAnsi="宋体" w:cs="宋体" w:hint="eastAsia"/>
                        <w:color w:val="0000FF"/>
                        <w:kern w:val="0"/>
                        <w:sz w:val="24"/>
                        <w:szCs w:val="24"/>
                        <w:u w:val="single"/>
                      </w:rPr>
                      <w:t>办公区建设施工</w:t>
                    </w:r>
                  </w:hyperlink>
                  <w:r w:rsidRPr="00696DF0">
                    <w:rPr>
                      <w:rFonts w:ascii="宋体" w:eastAsia="宋体" w:hAnsi="宋体" w:cs="宋体" w:hint="eastAsia"/>
                      <w:color w:val="000000"/>
                      <w:kern w:val="0"/>
                      <w:sz w:val="24"/>
                      <w:szCs w:val="24"/>
                    </w:rPr>
                    <w:br/>
                    <w:t>7、</w:t>
                  </w:r>
                  <w:hyperlink r:id="rId26" w:tgtFrame="_blank" w:history="1">
                    <w:r w:rsidRPr="00696DF0">
                      <w:rPr>
                        <w:rFonts w:ascii="宋体" w:eastAsia="宋体" w:hAnsi="宋体" w:cs="宋体" w:hint="eastAsia"/>
                        <w:color w:val="0000FF"/>
                        <w:kern w:val="0"/>
                        <w:sz w:val="24"/>
                        <w:szCs w:val="24"/>
                        <w:u w:val="single"/>
                      </w:rPr>
                      <w:t>发展大厦附楼建设工程</w:t>
                    </w:r>
                  </w:hyperlink>
                </w:p>
              </w:tc>
            </w:tr>
            <w:tr w:rsidR="00696DF0" w:rsidRPr="00696DF0" w:rsidTr="008F565B">
              <w:tc>
                <w:tcPr>
                  <w:tcW w:w="205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center"/>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项目负责人业绩</w:t>
                  </w:r>
                </w:p>
              </w:tc>
              <w:tc>
                <w:tcPr>
                  <w:tcW w:w="7583" w:type="dxa"/>
                  <w:gridSpan w:val="7"/>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p>
              </w:tc>
            </w:tr>
            <w:tr w:rsidR="00696DF0" w:rsidRPr="00696DF0" w:rsidTr="00696DF0">
              <w:trPr>
                <w:trHeight w:val="375"/>
              </w:trPr>
              <w:tc>
                <w:tcPr>
                  <w:tcW w:w="9641" w:type="dxa"/>
                  <w:gridSpan w:val="8"/>
                  <w:tcBorders>
                    <w:top w:val="single" w:sz="6" w:space="0" w:color="000000"/>
                  </w:tcBorders>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t> </w:t>
                  </w:r>
                </w:p>
              </w:tc>
            </w:tr>
          </w:tbl>
          <w:p w:rsidR="00696DF0" w:rsidRPr="00696DF0" w:rsidRDefault="00696DF0" w:rsidP="00696DF0">
            <w:pPr>
              <w:widowControl/>
              <w:jc w:val="left"/>
              <w:rPr>
                <w:rFonts w:ascii="宋体" w:eastAsia="宋体" w:hAnsi="宋体" w:cs="宋体"/>
                <w:color w:val="000000"/>
                <w:kern w:val="0"/>
                <w:sz w:val="18"/>
                <w:szCs w:val="18"/>
              </w:rPr>
            </w:pPr>
          </w:p>
        </w:tc>
      </w:tr>
      <w:tr w:rsidR="00696DF0" w:rsidRPr="00696DF0" w:rsidTr="00696DF0">
        <w:trPr>
          <w:trHeight w:val="375"/>
          <w:jc w:val="center"/>
        </w:trPr>
        <w:tc>
          <w:tcPr>
            <w:tcW w:w="1315" w:type="dxa"/>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lastRenderedPageBreak/>
              <w:t> </w:t>
            </w:r>
          </w:p>
        </w:tc>
        <w:tc>
          <w:tcPr>
            <w:tcW w:w="0" w:type="auto"/>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t> </w:t>
            </w:r>
          </w:p>
        </w:tc>
        <w:tc>
          <w:tcPr>
            <w:tcW w:w="1798" w:type="dxa"/>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t> </w:t>
            </w:r>
          </w:p>
        </w:tc>
        <w:tc>
          <w:tcPr>
            <w:tcW w:w="3232" w:type="dxa"/>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18"/>
                <w:szCs w:val="18"/>
              </w:rPr>
            </w:pPr>
            <w:r w:rsidRPr="00696DF0">
              <w:rPr>
                <w:rFonts w:ascii="宋体" w:eastAsia="宋体" w:hAnsi="宋体" w:cs="宋体" w:hint="eastAsia"/>
                <w:color w:val="000000"/>
                <w:kern w:val="0"/>
                <w:sz w:val="18"/>
                <w:szCs w:val="18"/>
              </w:rPr>
              <w:t> </w:t>
            </w:r>
          </w:p>
        </w:tc>
      </w:tr>
      <w:tr w:rsidR="00696DF0" w:rsidRPr="00696DF0" w:rsidTr="00696DF0">
        <w:trPr>
          <w:trHeight w:val="720"/>
          <w:jc w:val="center"/>
        </w:trPr>
        <w:tc>
          <w:tcPr>
            <w:tcW w:w="9701" w:type="dxa"/>
            <w:gridSpan w:val="4"/>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b/>
                <w:bCs/>
                <w:color w:val="000000"/>
                <w:kern w:val="0"/>
                <w:sz w:val="24"/>
                <w:szCs w:val="24"/>
              </w:rPr>
            </w:pPr>
            <w:r w:rsidRPr="00696DF0">
              <w:rPr>
                <w:rFonts w:ascii="宋体" w:eastAsia="宋体" w:hAnsi="宋体" w:cs="宋体" w:hint="eastAsia"/>
                <w:b/>
                <w:bCs/>
                <w:color w:val="000000"/>
                <w:kern w:val="0"/>
                <w:sz w:val="24"/>
                <w:szCs w:val="24"/>
              </w:rPr>
              <w:t>    如投标人或者其他利害关系人对评标结果有异议，请在公示期间向招标人提出质疑。对招标人答复仍持有异议的，依照相关法律法规的规定，向呼和浩特市行业监管部门投诉。</w:t>
            </w:r>
          </w:p>
        </w:tc>
      </w:tr>
      <w:tr w:rsidR="00696DF0" w:rsidRPr="00696DF0" w:rsidTr="00696DF0">
        <w:trPr>
          <w:trHeight w:val="375"/>
          <w:jc w:val="center"/>
        </w:trPr>
        <w:tc>
          <w:tcPr>
            <w:tcW w:w="1315" w:type="dxa"/>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招标人：</w:t>
            </w:r>
          </w:p>
        </w:tc>
        <w:tc>
          <w:tcPr>
            <w:tcW w:w="8386" w:type="dxa"/>
            <w:gridSpan w:val="3"/>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内蒙古昆明卷烟有限责任公司</w:t>
            </w:r>
          </w:p>
        </w:tc>
      </w:tr>
      <w:tr w:rsidR="00696DF0" w:rsidRPr="00696DF0" w:rsidTr="00696DF0">
        <w:trPr>
          <w:trHeight w:val="375"/>
          <w:jc w:val="center"/>
        </w:trPr>
        <w:tc>
          <w:tcPr>
            <w:tcW w:w="1315" w:type="dxa"/>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联系人：</w:t>
            </w:r>
          </w:p>
        </w:tc>
        <w:tc>
          <w:tcPr>
            <w:tcW w:w="8386" w:type="dxa"/>
            <w:gridSpan w:val="3"/>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杨海峰</w:t>
            </w:r>
          </w:p>
        </w:tc>
      </w:tr>
      <w:tr w:rsidR="00696DF0" w:rsidRPr="00696DF0" w:rsidTr="00696DF0">
        <w:trPr>
          <w:trHeight w:val="375"/>
          <w:jc w:val="center"/>
        </w:trPr>
        <w:tc>
          <w:tcPr>
            <w:tcW w:w="1315" w:type="dxa"/>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联系电话：</w:t>
            </w:r>
          </w:p>
        </w:tc>
        <w:tc>
          <w:tcPr>
            <w:tcW w:w="8386" w:type="dxa"/>
            <w:gridSpan w:val="3"/>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0471-4348540</w:t>
            </w:r>
          </w:p>
        </w:tc>
      </w:tr>
      <w:tr w:rsidR="00696DF0" w:rsidRPr="00696DF0" w:rsidTr="00696DF0">
        <w:trPr>
          <w:trHeight w:val="420"/>
          <w:jc w:val="center"/>
        </w:trPr>
        <w:tc>
          <w:tcPr>
            <w:tcW w:w="1315" w:type="dxa"/>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监管部门：</w:t>
            </w:r>
          </w:p>
        </w:tc>
        <w:tc>
          <w:tcPr>
            <w:tcW w:w="8386" w:type="dxa"/>
            <w:gridSpan w:val="3"/>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呼和浩特市赛罕区住建局</w:t>
            </w:r>
          </w:p>
        </w:tc>
      </w:tr>
      <w:tr w:rsidR="00696DF0" w:rsidRPr="00696DF0" w:rsidTr="00696DF0">
        <w:trPr>
          <w:trHeight w:val="375"/>
          <w:jc w:val="center"/>
        </w:trPr>
        <w:tc>
          <w:tcPr>
            <w:tcW w:w="1315" w:type="dxa"/>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联系人：</w:t>
            </w:r>
          </w:p>
        </w:tc>
        <w:tc>
          <w:tcPr>
            <w:tcW w:w="8386" w:type="dxa"/>
            <w:gridSpan w:val="3"/>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proofErr w:type="gramStart"/>
            <w:r w:rsidRPr="00696DF0">
              <w:rPr>
                <w:rFonts w:ascii="宋体" w:eastAsia="宋体" w:hAnsi="宋体" w:cs="宋体" w:hint="eastAsia"/>
                <w:color w:val="000000"/>
                <w:kern w:val="0"/>
                <w:sz w:val="24"/>
                <w:szCs w:val="24"/>
              </w:rPr>
              <w:t>云瑞</w:t>
            </w:r>
            <w:proofErr w:type="gramEnd"/>
            <w:r w:rsidRPr="00696DF0">
              <w:rPr>
                <w:rFonts w:ascii="宋体" w:eastAsia="宋体" w:hAnsi="宋体" w:cs="宋体" w:hint="eastAsia"/>
                <w:color w:val="000000"/>
                <w:kern w:val="0"/>
                <w:sz w:val="24"/>
                <w:szCs w:val="24"/>
              </w:rPr>
              <w:t>芳</w:t>
            </w:r>
          </w:p>
        </w:tc>
      </w:tr>
      <w:tr w:rsidR="00696DF0" w:rsidRPr="00696DF0" w:rsidTr="00696DF0">
        <w:trPr>
          <w:trHeight w:val="375"/>
          <w:jc w:val="center"/>
        </w:trPr>
        <w:tc>
          <w:tcPr>
            <w:tcW w:w="1315" w:type="dxa"/>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联系电话：</w:t>
            </w:r>
          </w:p>
        </w:tc>
        <w:tc>
          <w:tcPr>
            <w:tcW w:w="8386" w:type="dxa"/>
            <w:gridSpan w:val="3"/>
            <w:tcMar>
              <w:top w:w="30" w:type="dxa"/>
              <w:left w:w="30" w:type="dxa"/>
              <w:bottom w:w="30" w:type="dxa"/>
              <w:right w:w="30" w:type="dxa"/>
            </w:tcMar>
            <w:vAlign w:val="center"/>
            <w:hideMark/>
          </w:tcPr>
          <w:p w:rsidR="00696DF0" w:rsidRPr="00696DF0" w:rsidRDefault="00696DF0" w:rsidP="00696DF0">
            <w:pPr>
              <w:widowControl/>
              <w:jc w:val="left"/>
              <w:rPr>
                <w:rFonts w:ascii="宋体" w:eastAsia="宋体" w:hAnsi="宋体" w:cs="宋体"/>
                <w:color w:val="000000"/>
                <w:kern w:val="0"/>
                <w:sz w:val="24"/>
                <w:szCs w:val="24"/>
              </w:rPr>
            </w:pPr>
            <w:r w:rsidRPr="00696DF0">
              <w:rPr>
                <w:rFonts w:ascii="宋体" w:eastAsia="宋体" w:hAnsi="宋体" w:cs="宋体" w:hint="eastAsia"/>
                <w:color w:val="000000"/>
                <w:kern w:val="0"/>
                <w:sz w:val="24"/>
                <w:szCs w:val="24"/>
              </w:rPr>
              <w:t>0471-6681761</w:t>
            </w:r>
          </w:p>
        </w:tc>
      </w:tr>
    </w:tbl>
    <w:p w:rsidR="00507EF5" w:rsidRDefault="00507EF5"/>
    <w:p w:rsidR="00696DF0" w:rsidRDefault="00696DF0"/>
    <w:p w:rsidR="00696DF0" w:rsidRPr="00696DF0" w:rsidRDefault="00696DF0" w:rsidP="00696DF0"/>
    <w:p w:rsidR="00696DF0" w:rsidRPr="00696DF0" w:rsidRDefault="00696DF0" w:rsidP="00696DF0">
      <w:pPr>
        <w:rPr>
          <w:b/>
        </w:rPr>
      </w:pPr>
      <w:r w:rsidRPr="00696DF0">
        <w:rPr>
          <w:rFonts w:hint="eastAsia"/>
          <w:b/>
        </w:rPr>
        <w:t>此结果公示转自呼和浩特市公共资源交易监督管理局网站评标结果公示。</w:t>
      </w:r>
    </w:p>
    <w:p w:rsidR="00696DF0" w:rsidRPr="00696DF0" w:rsidRDefault="00696DF0" w:rsidP="00696DF0">
      <w:pPr>
        <w:rPr>
          <w:b/>
        </w:rPr>
      </w:pPr>
      <w:r w:rsidRPr="00696DF0">
        <w:rPr>
          <w:b/>
        </w:rPr>
        <w:t>http://ggzy.huhhot.gov.cn/hsweb/infodetail/?infoid=931c5394-67fe-419d-8239-a79f93592d52&amp;categoryNum=004001004</w:t>
      </w:r>
    </w:p>
    <w:sectPr w:rsidR="00696DF0" w:rsidRPr="00696DF0" w:rsidSect="00696DF0">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D6"/>
    <w:rsid w:val="00005B0B"/>
    <w:rsid w:val="00005D7A"/>
    <w:rsid w:val="00006A42"/>
    <w:rsid w:val="0001688F"/>
    <w:rsid w:val="0002584D"/>
    <w:rsid w:val="00025AA5"/>
    <w:rsid w:val="00027F33"/>
    <w:rsid w:val="000322DF"/>
    <w:rsid w:val="00033AD9"/>
    <w:rsid w:val="00045499"/>
    <w:rsid w:val="000455FE"/>
    <w:rsid w:val="00053267"/>
    <w:rsid w:val="000548E7"/>
    <w:rsid w:val="00055C36"/>
    <w:rsid w:val="00064683"/>
    <w:rsid w:val="00067E5A"/>
    <w:rsid w:val="00070A27"/>
    <w:rsid w:val="000911DD"/>
    <w:rsid w:val="00091B09"/>
    <w:rsid w:val="00092308"/>
    <w:rsid w:val="0009247E"/>
    <w:rsid w:val="00095E50"/>
    <w:rsid w:val="00095FD4"/>
    <w:rsid w:val="000960B8"/>
    <w:rsid w:val="00096167"/>
    <w:rsid w:val="000A1638"/>
    <w:rsid w:val="000A19FD"/>
    <w:rsid w:val="000A1A10"/>
    <w:rsid w:val="000B098E"/>
    <w:rsid w:val="000B154C"/>
    <w:rsid w:val="000B2349"/>
    <w:rsid w:val="000B2711"/>
    <w:rsid w:val="000B7107"/>
    <w:rsid w:val="000B76A2"/>
    <w:rsid w:val="000C6AFC"/>
    <w:rsid w:val="000E6997"/>
    <w:rsid w:val="000F1E1C"/>
    <w:rsid w:val="0010236F"/>
    <w:rsid w:val="00105751"/>
    <w:rsid w:val="00106FD3"/>
    <w:rsid w:val="00110F4B"/>
    <w:rsid w:val="001214A4"/>
    <w:rsid w:val="00130756"/>
    <w:rsid w:val="00136CD6"/>
    <w:rsid w:val="001415BF"/>
    <w:rsid w:val="00141750"/>
    <w:rsid w:val="00143628"/>
    <w:rsid w:val="00150C33"/>
    <w:rsid w:val="00153A65"/>
    <w:rsid w:val="00153AE1"/>
    <w:rsid w:val="00171891"/>
    <w:rsid w:val="0017440A"/>
    <w:rsid w:val="00185B66"/>
    <w:rsid w:val="00191810"/>
    <w:rsid w:val="001959BE"/>
    <w:rsid w:val="001B2D91"/>
    <w:rsid w:val="001B39DA"/>
    <w:rsid w:val="001B39E5"/>
    <w:rsid w:val="001C3E94"/>
    <w:rsid w:val="001C61D1"/>
    <w:rsid w:val="001C6A41"/>
    <w:rsid w:val="001C7F1E"/>
    <w:rsid w:val="001D6177"/>
    <w:rsid w:val="001E15D6"/>
    <w:rsid w:val="001E34B7"/>
    <w:rsid w:val="001E6502"/>
    <w:rsid w:val="001E7108"/>
    <w:rsid w:val="001F008C"/>
    <w:rsid w:val="001F13BA"/>
    <w:rsid w:val="001F4B68"/>
    <w:rsid w:val="001F7748"/>
    <w:rsid w:val="00203CF6"/>
    <w:rsid w:val="00215017"/>
    <w:rsid w:val="00223EAA"/>
    <w:rsid w:val="00224415"/>
    <w:rsid w:val="00224BD5"/>
    <w:rsid w:val="00226709"/>
    <w:rsid w:val="00226E3A"/>
    <w:rsid w:val="002276A5"/>
    <w:rsid w:val="002335D9"/>
    <w:rsid w:val="00235A4E"/>
    <w:rsid w:val="0023782B"/>
    <w:rsid w:val="00243E56"/>
    <w:rsid w:val="00244B4D"/>
    <w:rsid w:val="00246993"/>
    <w:rsid w:val="00246FC1"/>
    <w:rsid w:val="00253E81"/>
    <w:rsid w:val="00254E05"/>
    <w:rsid w:val="00262D5B"/>
    <w:rsid w:val="00275BA2"/>
    <w:rsid w:val="00275C25"/>
    <w:rsid w:val="00277D3F"/>
    <w:rsid w:val="002801B3"/>
    <w:rsid w:val="002819BC"/>
    <w:rsid w:val="0029232E"/>
    <w:rsid w:val="002961DC"/>
    <w:rsid w:val="002B0691"/>
    <w:rsid w:val="002B14B1"/>
    <w:rsid w:val="002B4923"/>
    <w:rsid w:val="002C7A72"/>
    <w:rsid w:val="002D3CCF"/>
    <w:rsid w:val="002D4A68"/>
    <w:rsid w:val="002E239B"/>
    <w:rsid w:val="002E34BD"/>
    <w:rsid w:val="002E3EA6"/>
    <w:rsid w:val="002E5D2B"/>
    <w:rsid w:val="002E604D"/>
    <w:rsid w:val="002F46FD"/>
    <w:rsid w:val="002F5148"/>
    <w:rsid w:val="00304DAF"/>
    <w:rsid w:val="0030606B"/>
    <w:rsid w:val="0031174D"/>
    <w:rsid w:val="003163A4"/>
    <w:rsid w:val="00320338"/>
    <w:rsid w:val="003216A0"/>
    <w:rsid w:val="003325D0"/>
    <w:rsid w:val="00333C62"/>
    <w:rsid w:val="00335523"/>
    <w:rsid w:val="0033615B"/>
    <w:rsid w:val="00340D34"/>
    <w:rsid w:val="0034114A"/>
    <w:rsid w:val="003500C2"/>
    <w:rsid w:val="003660EC"/>
    <w:rsid w:val="00371B78"/>
    <w:rsid w:val="00371F0B"/>
    <w:rsid w:val="0037364F"/>
    <w:rsid w:val="00374A5B"/>
    <w:rsid w:val="00374F3E"/>
    <w:rsid w:val="00381615"/>
    <w:rsid w:val="003835F5"/>
    <w:rsid w:val="00391859"/>
    <w:rsid w:val="003922C6"/>
    <w:rsid w:val="003923AE"/>
    <w:rsid w:val="003957D5"/>
    <w:rsid w:val="0039729C"/>
    <w:rsid w:val="003A24A8"/>
    <w:rsid w:val="003A5C22"/>
    <w:rsid w:val="003B2329"/>
    <w:rsid w:val="003B235D"/>
    <w:rsid w:val="003C62E5"/>
    <w:rsid w:val="003D6277"/>
    <w:rsid w:val="003F7641"/>
    <w:rsid w:val="0040016E"/>
    <w:rsid w:val="00405395"/>
    <w:rsid w:val="00414700"/>
    <w:rsid w:val="00420090"/>
    <w:rsid w:val="004213F1"/>
    <w:rsid w:val="004309DC"/>
    <w:rsid w:val="0043184D"/>
    <w:rsid w:val="00434B06"/>
    <w:rsid w:val="004361DC"/>
    <w:rsid w:val="004454D5"/>
    <w:rsid w:val="004635B1"/>
    <w:rsid w:val="00465FAD"/>
    <w:rsid w:val="00466127"/>
    <w:rsid w:val="00471515"/>
    <w:rsid w:val="00472728"/>
    <w:rsid w:val="00472EF0"/>
    <w:rsid w:val="004825D4"/>
    <w:rsid w:val="00482E5D"/>
    <w:rsid w:val="00491671"/>
    <w:rsid w:val="0049179D"/>
    <w:rsid w:val="004A08FB"/>
    <w:rsid w:val="004A10BA"/>
    <w:rsid w:val="004B19A7"/>
    <w:rsid w:val="004B46F6"/>
    <w:rsid w:val="004B4752"/>
    <w:rsid w:val="004B4F3C"/>
    <w:rsid w:val="004C1CB5"/>
    <w:rsid w:val="004D32AD"/>
    <w:rsid w:val="004E1C97"/>
    <w:rsid w:val="004E4AC7"/>
    <w:rsid w:val="004E6769"/>
    <w:rsid w:val="004F06C5"/>
    <w:rsid w:val="004F44CA"/>
    <w:rsid w:val="004F5B39"/>
    <w:rsid w:val="005001B3"/>
    <w:rsid w:val="00501261"/>
    <w:rsid w:val="00502DE8"/>
    <w:rsid w:val="00505466"/>
    <w:rsid w:val="00507EF5"/>
    <w:rsid w:val="00511E8D"/>
    <w:rsid w:val="005132C3"/>
    <w:rsid w:val="0051387F"/>
    <w:rsid w:val="00516BDD"/>
    <w:rsid w:val="00516C13"/>
    <w:rsid w:val="00516E1B"/>
    <w:rsid w:val="0051767F"/>
    <w:rsid w:val="005303AF"/>
    <w:rsid w:val="00532C29"/>
    <w:rsid w:val="0053562A"/>
    <w:rsid w:val="00537522"/>
    <w:rsid w:val="005426E8"/>
    <w:rsid w:val="00556536"/>
    <w:rsid w:val="00557A2A"/>
    <w:rsid w:val="00561490"/>
    <w:rsid w:val="005624B5"/>
    <w:rsid w:val="00564A90"/>
    <w:rsid w:val="00565753"/>
    <w:rsid w:val="0056788B"/>
    <w:rsid w:val="005746B5"/>
    <w:rsid w:val="00574E02"/>
    <w:rsid w:val="005771FA"/>
    <w:rsid w:val="00581187"/>
    <w:rsid w:val="0058355D"/>
    <w:rsid w:val="005909BC"/>
    <w:rsid w:val="0059487D"/>
    <w:rsid w:val="00596A73"/>
    <w:rsid w:val="005A595E"/>
    <w:rsid w:val="005B0757"/>
    <w:rsid w:val="005B7BC2"/>
    <w:rsid w:val="005C2117"/>
    <w:rsid w:val="005D2FAE"/>
    <w:rsid w:val="005D4637"/>
    <w:rsid w:val="005D535C"/>
    <w:rsid w:val="005E1E84"/>
    <w:rsid w:val="005E61D6"/>
    <w:rsid w:val="005E7942"/>
    <w:rsid w:val="0060240B"/>
    <w:rsid w:val="00606CA1"/>
    <w:rsid w:val="00620658"/>
    <w:rsid w:val="006236B4"/>
    <w:rsid w:val="00623A5E"/>
    <w:rsid w:val="00630B1C"/>
    <w:rsid w:val="00631240"/>
    <w:rsid w:val="00637382"/>
    <w:rsid w:val="00640702"/>
    <w:rsid w:val="006433FB"/>
    <w:rsid w:val="00647D85"/>
    <w:rsid w:val="00651D89"/>
    <w:rsid w:val="00656B01"/>
    <w:rsid w:val="00663F4C"/>
    <w:rsid w:val="00667C90"/>
    <w:rsid w:val="006723C5"/>
    <w:rsid w:val="0067439A"/>
    <w:rsid w:val="00674A75"/>
    <w:rsid w:val="0068174D"/>
    <w:rsid w:val="00695BD7"/>
    <w:rsid w:val="006962A0"/>
    <w:rsid w:val="00696DF0"/>
    <w:rsid w:val="00697BDE"/>
    <w:rsid w:val="006A7805"/>
    <w:rsid w:val="006B131D"/>
    <w:rsid w:val="006B5EAC"/>
    <w:rsid w:val="006C41FC"/>
    <w:rsid w:val="006D24A2"/>
    <w:rsid w:val="006D658C"/>
    <w:rsid w:val="006D73EE"/>
    <w:rsid w:val="006E1797"/>
    <w:rsid w:val="006E695A"/>
    <w:rsid w:val="006F7516"/>
    <w:rsid w:val="00702F32"/>
    <w:rsid w:val="0070664D"/>
    <w:rsid w:val="00712F6E"/>
    <w:rsid w:val="0071624A"/>
    <w:rsid w:val="00721106"/>
    <w:rsid w:val="00721D33"/>
    <w:rsid w:val="007256A0"/>
    <w:rsid w:val="00730D74"/>
    <w:rsid w:val="00736CA5"/>
    <w:rsid w:val="007401F4"/>
    <w:rsid w:val="007574AF"/>
    <w:rsid w:val="00761468"/>
    <w:rsid w:val="0076211E"/>
    <w:rsid w:val="007664B7"/>
    <w:rsid w:val="00772FBA"/>
    <w:rsid w:val="00786FFD"/>
    <w:rsid w:val="00790900"/>
    <w:rsid w:val="0079324A"/>
    <w:rsid w:val="007A24ED"/>
    <w:rsid w:val="007A3D65"/>
    <w:rsid w:val="007A60E3"/>
    <w:rsid w:val="007B0D12"/>
    <w:rsid w:val="007B4A19"/>
    <w:rsid w:val="007B4A8C"/>
    <w:rsid w:val="007B6C85"/>
    <w:rsid w:val="007C0A84"/>
    <w:rsid w:val="007C2AF0"/>
    <w:rsid w:val="007C6E47"/>
    <w:rsid w:val="007D2A39"/>
    <w:rsid w:val="007D582D"/>
    <w:rsid w:val="007D67D6"/>
    <w:rsid w:val="007D70AD"/>
    <w:rsid w:val="007E048A"/>
    <w:rsid w:val="007E5749"/>
    <w:rsid w:val="007F089F"/>
    <w:rsid w:val="008020A7"/>
    <w:rsid w:val="00802428"/>
    <w:rsid w:val="008053F6"/>
    <w:rsid w:val="008114DB"/>
    <w:rsid w:val="00813304"/>
    <w:rsid w:val="00816B3D"/>
    <w:rsid w:val="008173C1"/>
    <w:rsid w:val="008273B8"/>
    <w:rsid w:val="00840E22"/>
    <w:rsid w:val="00845064"/>
    <w:rsid w:val="00845204"/>
    <w:rsid w:val="008471EB"/>
    <w:rsid w:val="00852773"/>
    <w:rsid w:val="00856570"/>
    <w:rsid w:val="008600B0"/>
    <w:rsid w:val="0087318D"/>
    <w:rsid w:val="00876101"/>
    <w:rsid w:val="0089175A"/>
    <w:rsid w:val="008A134B"/>
    <w:rsid w:val="008A30D4"/>
    <w:rsid w:val="008B1D68"/>
    <w:rsid w:val="008D23A4"/>
    <w:rsid w:val="008E0517"/>
    <w:rsid w:val="008E1823"/>
    <w:rsid w:val="008F3CC3"/>
    <w:rsid w:val="008F565B"/>
    <w:rsid w:val="008F7295"/>
    <w:rsid w:val="009139B3"/>
    <w:rsid w:val="00915150"/>
    <w:rsid w:val="0091746B"/>
    <w:rsid w:val="00920401"/>
    <w:rsid w:val="009319BB"/>
    <w:rsid w:val="00931ED4"/>
    <w:rsid w:val="00940929"/>
    <w:rsid w:val="00942469"/>
    <w:rsid w:val="0095362C"/>
    <w:rsid w:val="00953A83"/>
    <w:rsid w:val="00955D02"/>
    <w:rsid w:val="00976C2D"/>
    <w:rsid w:val="00981899"/>
    <w:rsid w:val="009911CF"/>
    <w:rsid w:val="00991E96"/>
    <w:rsid w:val="00992D5C"/>
    <w:rsid w:val="009A2F9C"/>
    <w:rsid w:val="009A4E4D"/>
    <w:rsid w:val="009B27BD"/>
    <w:rsid w:val="009B6EED"/>
    <w:rsid w:val="009B741D"/>
    <w:rsid w:val="009C56EE"/>
    <w:rsid w:val="009C7443"/>
    <w:rsid w:val="009E13A2"/>
    <w:rsid w:val="009E1A87"/>
    <w:rsid w:val="009E56C3"/>
    <w:rsid w:val="009E7740"/>
    <w:rsid w:val="009F452C"/>
    <w:rsid w:val="009F5590"/>
    <w:rsid w:val="009F56D2"/>
    <w:rsid w:val="009F6342"/>
    <w:rsid w:val="00A02F5A"/>
    <w:rsid w:val="00A12C78"/>
    <w:rsid w:val="00A14CAB"/>
    <w:rsid w:val="00A17A09"/>
    <w:rsid w:val="00A220F7"/>
    <w:rsid w:val="00A254FB"/>
    <w:rsid w:val="00A260ED"/>
    <w:rsid w:val="00A368A7"/>
    <w:rsid w:val="00A372B5"/>
    <w:rsid w:val="00A451DC"/>
    <w:rsid w:val="00A45E3E"/>
    <w:rsid w:val="00A612EA"/>
    <w:rsid w:val="00A6517D"/>
    <w:rsid w:val="00A6638B"/>
    <w:rsid w:val="00A75A74"/>
    <w:rsid w:val="00A8250D"/>
    <w:rsid w:val="00AA1ACD"/>
    <w:rsid w:val="00AA51B2"/>
    <w:rsid w:val="00AA707A"/>
    <w:rsid w:val="00AA7089"/>
    <w:rsid w:val="00AB2427"/>
    <w:rsid w:val="00AB5884"/>
    <w:rsid w:val="00AC1E8C"/>
    <w:rsid w:val="00AC4A7D"/>
    <w:rsid w:val="00AC5A22"/>
    <w:rsid w:val="00AC6875"/>
    <w:rsid w:val="00AC6F95"/>
    <w:rsid w:val="00AD267A"/>
    <w:rsid w:val="00AE1402"/>
    <w:rsid w:val="00AE5B0E"/>
    <w:rsid w:val="00AF4596"/>
    <w:rsid w:val="00AF45A2"/>
    <w:rsid w:val="00B062A8"/>
    <w:rsid w:val="00B07E8D"/>
    <w:rsid w:val="00B10AF7"/>
    <w:rsid w:val="00B139FA"/>
    <w:rsid w:val="00B1603D"/>
    <w:rsid w:val="00B20C7D"/>
    <w:rsid w:val="00B23D0B"/>
    <w:rsid w:val="00B25E8D"/>
    <w:rsid w:val="00B34F37"/>
    <w:rsid w:val="00B41726"/>
    <w:rsid w:val="00B47D7C"/>
    <w:rsid w:val="00B54129"/>
    <w:rsid w:val="00B54890"/>
    <w:rsid w:val="00B579D9"/>
    <w:rsid w:val="00B600EF"/>
    <w:rsid w:val="00B63C79"/>
    <w:rsid w:val="00B64329"/>
    <w:rsid w:val="00B81E7B"/>
    <w:rsid w:val="00B82A4B"/>
    <w:rsid w:val="00B87DE3"/>
    <w:rsid w:val="00BA0F95"/>
    <w:rsid w:val="00BA2178"/>
    <w:rsid w:val="00BA290F"/>
    <w:rsid w:val="00BB05CA"/>
    <w:rsid w:val="00BB6FE3"/>
    <w:rsid w:val="00BC0C33"/>
    <w:rsid w:val="00BC3E04"/>
    <w:rsid w:val="00BC42DD"/>
    <w:rsid w:val="00BD24EE"/>
    <w:rsid w:val="00BD2CC2"/>
    <w:rsid w:val="00BD5BBD"/>
    <w:rsid w:val="00BE16A7"/>
    <w:rsid w:val="00BE79C5"/>
    <w:rsid w:val="00BF2381"/>
    <w:rsid w:val="00BF7429"/>
    <w:rsid w:val="00C02B2F"/>
    <w:rsid w:val="00C03717"/>
    <w:rsid w:val="00C04E3A"/>
    <w:rsid w:val="00C122ED"/>
    <w:rsid w:val="00C14EC3"/>
    <w:rsid w:val="00C15725"/>
    <w:rsid w:val="00C233DB"/>
    <w:rsid w:val="00C26BE3"/>
    <w:rsid w:val="00C27DDB"/>
    <w:rsid w:val="00C5232E"/>
    <w:rsid w:val="00C632C3"/>
    <w:rsid w:val="00C64107"/>
    <w:rsid w:val="00C77665"/>
    <w:rsid w:val="00C77DA2"/>
    <w:rsid w:val="00C81433"/>
    <w:rsid w:val="00C86026"/>
    <w:rsid w:val="00CA4C50"/>
    <w:rsid w:val="00CB65B2"/>
    <w:rsid w:val="00CB66ED"/>
    <w:rsid w:val="00CC1BE8"/>
    <w:rsid w:val="00CC772F"/>
    <w:rsid w:val="00CD1108"/>
    <w:rsid w:val="00CE66C3"/>
    <w:rsid w:val="00CF1BC8"/>
    <w:rsid w:val="00CF1E8C"/>
    <w:rsid w:val="00CF4DD8"/>
    <w:rsid w:val="00D034D1"/>
    <w:rsid w:val="00D142EA"/>
    <w:rsid w:val="00D20FFE"/>
    <w:rsid w:val="00D227EC"/>
    <w:rsid w:val="00D275E6"/>
    <w:rsid w:val="00D279AA"/>
    <w:rsid w:val="00D31F1C"/>
    <w:rsid w:val="00D41788"/>
    <w:rsid w:val="00D44FC2"/>
    <w:rsid w:val="00D70328"/>
    <w:rsid w:val="00D7265A"/>
    <w:rsid w:val="00D74E3F"/>
    <w:rsid w:val="00D767DF"/>
    <w:rsid w:val="00D8136F"/>
    <w:rsid w:val="00D827FF"/>
    <w:rsid w:val="00D85296"/>
    <w:rsid w:val="00D9464E"/>
    <w:rsid w:val="00D952F6"/>
    <w:rsid w:val="00D95947"/>
    <w:rsid w:val="00DA7454"/>
    <w:rsid w:val="00DB32A0"/>
    <w:rsid w:val="00DB3EA8"/>
    <w:rsid w:val="00DB5E5C"/>
    <w:rsid w:val="00DC3129"/>
    <w:rsid w:val="00DC70F2"/>
    <w:rsid w:val="00DD18FB"/>
    <w:rsid w:val="00DD1B44"/>
    <w:rsid w:val="00DD2838"/>
    <w:rsid w:val="00DD529B"/>
    <w:rsid w:val="00DE5303"/>
    <w:rsid w:val="00DF2CB7"/>
    <w:rsid w:val="00DF4153"/>
    <w:rsid w:val="00DF5672"/>
    <w:rsid w:val="00DF67A4"/>
    <w:rsid w:val="00E01CC2"/>
    <w:rsid w:val="00E03564"/>
    <w:rsid w:val="00E12CC8"/>
    <w:rsid w:val="00E33176"/>
    <w:rsid w:val="00E37FC6"/>
    <w:rsid w:val="00E41AF6"/>
    <w:rsid w:val="00E62AF0"/>
    <w:rsid w:val="00E66803"/>
    <w:rsid w:val="00E700C3"/>
    <w:rsid w:val="00E710ED"/>
    <w:rsid w:val="00E77248"/>
    <w:rsid w:val="00E83320"/>
    <w:rsid w:val="00E9315C"/>
    <w:rsid w:val="00E9333A"/>
    <w:rsid w:val="00E9441C"/>
    <w:rsid w:val="00E96CB2"/>
    <w:rsid w:val="00EA60B3"/>
    <w:rsid w:val="00EB148F"/>
    <w:rsid w:val="00EB41A7"/>
    <w:rsid w:val="00EC3AA1"/>
    <w:rsid w:val="00EC53A5"/>
    <w:rsid w:val="00EC71D0"/>
    <w:rsid w:val="00ED63CE"/>
    <w:rsid w:val="00EE1F8A"/>
    <w:rsid w:val="00EE47C5"/>
    <w:rsid w:val="00EE5209"/>
    <w:rsid w:val="00EE560A"/>
    <w:rsid w:val="00F039B3"/>
    <w:rsid w:val="00F104AB"/>
    <w:rsid w:val="00F1778C"/>
    <w:rsid w:val="00F46861"/>
    <w:rsid w:val="00F5089A"/>
    <w:rsid w:val="00F5791F"/>
    <w:rsid w:val="00F62173"/>
    <w:rsid w:val="00F634BA"/>
    <w:rsid w:val="00F644EB"/>
    <w:rsid w:val="00F678E5"/>
    <w:rsid w:val="00F7300B"/>
    <w:rsid w:val="00F754EF"/>
    <w:rsid w:val="00F84392"/>
    <w:rsid w:val="00F87FE2"/>
    <w:rsid w:val="00F94DFB"/>
    <w:rsid w:val="00F96597"/>
    <w:rsid w:val="00FA17D5"/>
    <w:rsid w:val="00FA5187"/>
    <w:rsid w:val="00FA6C6A"/>
    <w:rsid w:val="00FB2DD6"/>
    <w:rsid w:val="00FB58BC"/>
    <w:rsid w:val="00FB5AAD"/>
    <w:rsid w:val="00FB76F9"/>
    <w:rsid w:val="00FC31E4"/>
    <w:rsid w:val="00FC5AAA"/>
    <w:rsid w:val="00FC6909"/>
    <w:rsid w:val="00FC6D1F"/>
    <w:rsid w:val="00FC766C"/>
    <w:rsid w:val="00FD02E5"/>
    <w:rsid w:val="00FD4118"/>
    <w:rsid w:val="00FE0B9E"/>
    <w:rsid w:val="00FE38F3"/>
    <w:rsid w:val="00FE5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6DF0"/>
    <w:rPr>
      <w:strike w:val="0"/>
      <w:dstrike w:val="0"/>
      <w:color w:val="000000"/>
      <w:u w:val="none"/>
      <w:effect w:val="none"/>
    </w:rPr>
  </w:style>
  <w:style w:type="paragraph" w:styleId="a4">
    <w:name w:val="Normal (Web)"/>
    <w:basedOn w:val="a"/>
    <w:uiPriority w:val="99"/>
    <w:unhideWhenUsed/>
    <w:rsid w:val="00696DF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6DF0"/>
    <w:rPr>
      <w:strike w:val="0"/>
      <w:dstrike w:val="0"/>
      <w:color w:val="000000"/>
      <w:u w:val="none"/>
      <w:effect w:val="none"/>
    </w:rPr>
  </w:style>
  <w:style w:type="paragraph" w:styleId="a4">
    <w:name w:val="Normal (Web)"/>
    <w:basedOn w:val="a"/>
    <w:uiPriority w:val="99"/>
    <w:unhideWhenUsed/>
    <w:rsid w:val="00696D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huhhot.gov.cn/hshy/HuiYuanInfoMis2_HHHT/BackEnd/ShiGongYeJi/ShiGongYeJi_Detail.aspx?RowGuid=7493ef0c-3522-4226-8cf9-35e7b9317064&amp;ViewType=2&amp;DanWeiType=13&amp;DanWeiGuid=e00a9d20-a812-4cd0-aacb-b51166591bf3" TargetMode="External"/><Relationship Id="rId13" Type="http://schemas.openxmlformats.org/officeDocument/2006/relationships/hyperlink" Target="http://ggzy.huhhot.gov.cn/hshy/HuiYuanInfoMis2_HHHT/BackEnd/ShiGongYeJi/ShiGongYeJi_Detail.aspx?RowGuid=b787b616-95c9-4d8c-afa0-5d5cd8003c65&amp;ViewType=2&amp;DanWeiType=13&amp;DanWeiGuid=df89e355-9a61-43dc-9344-0be7880eff01" TargetMode="External"/><Relationship Id="rId18" Type="http://schemas.openxmlformats.org/officeDocument/2006/relationships/hyperlink" Target="http://ggzy.huhhot.gov.cn/hshy/HuiYuanInfoMis2_HHHT/BackEnd/FrameAll.aspx?ViewType=2&amp;DanWeiType=13&amp;DanWeiGuid=99b4a0ef-532b-4f45-926c-340f6a23cf36&amp;currentdanweiguid=99b4a0ef-532b-4f45-926c-340f6a23cf36" TargetMode="External"/><Relationship Id="rId26" Type="http://schemas.openxmlformats.org/officeDocument/2006/relationships/hyperlink" Target="http://ggzy.huhhot.gov.cn/hshy/HuiYuanInfoMis2_HHHT/BackEnd/ShiGongYeJi/ShiGongYeJi_Detail.aspx?RowGuid=27c7a986-01a0-493a-bb0d-c063981adeb7&amp;ViewType=2&amp;DanWeiType=13&amp;DanWeiGuid=99b4a0ef-532b-4f45-926c-340f6a23cf36" TargetMode="External"/><Relationship Id="rId3" Type="http://schemas.openxmlformats.org/officeDocument/2006/relationships/settings" Target="settings.xml"/><Relationship Id="rId21" Type="http://schemas.openxmlformats.org/officeDocument/2006/relationships/hyperlink" Target="http://ggzy.huhhot.gov.cn/hshy/HuiYuanInfoMis2_HHHT/BackEnd/ShiGongYeJi/ShiGongYeJi_Detail.aspx?RowGuid=526fa59d-e663-47ba-86d3-c1be5eed6366&amp;ViewType=2&amp;DanWeiType=13&amp;DanWeiGuid=99b4a0ef-532b-4f45-926c-340f6a23cf36" TargetMode="External"/><Relationship Id="rId7" Type="http://schemas.openxmlformats.org/officeDocument/2006/relationships/hyperlink" Target="http://ggzy.huhhot.gov.cn/hshy/HuiYuanInfoMis2_HHHT/BackEnd/ShiGongYeJi/ShiGongYeJi_Detail.aspx?RowGuid=c32c285f-2e99-47b8-bfa4-4f1685a75b67&amp;ViewType=2&amp;DanWeiType=13&amp;DanWeiGuid=e00a9d20-a812-4cd0-aacb-b51166591bf3" TargetMode="External"/><Relationship Id="rId12" Type="http://schemas.openxmlformats.org/officeDocument/2006/relationships/hyperlink" Target="http://ggzy.huhhot.gov.cn/hshy/HuiYuanInfoMis2_HHHT/BackEnd/PMInfo/Frame_PM.aspx?PMGuid=e07c9879-194e-4ef2-bcd3-498ef792d2eb&amp;DanWeiGuid=df89e355-9a61-43dc-9344-0be7880eff01&amp;ViewType=2&amp;DanWeiType=13" TargetMode="External"/><Relationship Id="rId17" Type="http://schemas.openxmlformats.org/officeDocument/2006/relationships/hyperlink" Target="http://ggzy.huhhot.gov.cn/hshy/HuiYuanInfoMis2_HHHT/BackEnd/ShiGongYeJi/ShiGongYeJi_Detail.aspx?RowGuid=de219a55-413c-445d-b9ca-34945f1bade7&amp;ViewType=2&amp;DanWeiType=13&amp;DanWeiGuid=df89e355-9a61-43dc-9344-0be7880eff01" TargetMode="External"/><Relationship Id="rId25" Type="http://schemas.openxmlformats.org/officeDocument/2006/relationships/hyperlink" Target="http://ggzy.huhhot.gov.cn/hshy/HuiYuanInfoMis2_HHHT/BackEnd/ShiGongYeJi/ShiGongYeJi_Detail.aspx?RowGuid=c8cdfe3e-994a-4c57-b48c-05196fd0375d&amp;ViewType=2&amp;DanWeiType=13&amp;DanWeiGuid=99b4a0ef-532b-4f45-926c-340f6a23cf36" TargetMode="External"/><Relationship Id="rId2" Type="http://schemas.microsoft.com/office/2007/relationships/stylesWithEffects" Target="stylesWithEffects.xml"/><Relationship Id="rId16" Type="http://schemas.openxmlformats.org/officeDocument/2006/relationships/hyperlink" Target="http://ggzy.huhhot.gov.cn/hshy/HuiYuanInfoMis2_HHHT/BackEnd/ShiGongYeJi/ShiGongYeJi_Detail.aspx?RowGuid=4276edf3-b2f9-4b3c-95b2-0caa1ddcdf45&amp;ViewType=2&amp;DanWeiType=13&amp;DanWeiGuid=df89e355-9a61-43dc-9344-0be7880eff01" TargetMode="External"/><Relationship Id="rId20" Type="http://schemas.openxmlformats.org/officeDocument/2006/relationships/hyperlink" Target="http://ggzy.huhhot.gov.cn/hshy/HuiYuanInfoMis2_HHHT/BackEnd/ShiGongYeJi/ShiGongYeJi_Detail.aspx?RowGuid=08076dd9-624d-4793-af79-c57e0df76dbe&amp;ViewType=2&amp;DanWeiType=13&amp;DanWeiGuid=99b4a0ef-532b-4f45-926c-340f6a23cf36" TargetMode="External"/><Relationship Id="rId1" Type="http://schemas.openxmlformats.org/officeDocument/2006/relationships/styles" Target="styles.xml"/><Relationship Id="rId6" Type="http://schemas.openxmlformats.org/officeDocument/2006/relationships/hyperlink" Target="http://ggzy.huhhot.gov.cn/hshy/HuiYuanInfoMis2_HHHT/BackEnd/PMInfo/Frame_PM.aspx?PMGuid=653ac93a-ea27-4470-bb71-124e2c0c6d1c&amp;DanWeiGuid=e00a9d20-a812-4cd0-aacb-b51166591bf3&amp;ViewType=2&amp;DanWeiType=13" TargetMode="External"/><Relationship Id="rId11" Type="http://schemas.openxmlformats.org/officeDocument/2006/relationships/hyperlink" Target="http://ggzy.huhhot.gov.cn/hshy/HuiYuanInfoMis2_HHHT/BackEnd/FrameAll.aspx?ViewType=2&amp;DanWeiType=13&amp;DanWeiGuid=df89e355-9a61-43dc-9344-0be7880eff01&amp;currentdanweiguid=df89e355-9a61-43dc-9344-0be7880eff01" TargetMode="External"/><Relationship Id="rId24" Type="http://schemas.openxmlformats.org/officeDocument/2006/relationships/hyperlink" Target="http://ggzy.huhhot.gov.cn/hshy/HuiYuanInfoMis2_HHHT/BackEnd/ShiGongYeJi/ShiGongYeJi_Detail.aspx?RowGuid=7003801b-8887-4956-b8bf-cbbe45ff6e1c&amp;ViewType=2&amp;DanWeiType=13&amp;DanWeiGuid=99b4a0ef-532b-4f45-926c-340f6a23cf36" TargetMode="External"/><Relationship Id="rId5" Type="http://schemas.openxmlformats.org/officeDocument/2006/relationships/hyperlink" Target="http://ggzy.huhhot.gov.cn/hshy/HuiYuanInfoMis2_HHHT/BackEnd/FrameAll.aspx?ViewType=2&amp;DanWeiType=13&amp;DanWeiGuid=e00a9d20-a812-4cd0-aacb-b51166591bf3&amp;currentdanweiguid=e00a9d20-a812-4cd0-aacb-b51166591bf3" TargetMode="External"/><Relationship Id="rId15" Type="http://schemas.openxmlformats.org/officeDocument/2006/relationships/hyperlink" Target="http://ggzy.huhhot.gov.cn/hshy/HuiYuanInfoMis2_HHHT/BackEnd/ShiGongYeJi/ShiGongYeJi_Detail.aspx?RowGuid=6838606f-5c24-411c-91c5-cf59dce6c46e&amp;ViewType=2&amp;DanWeiType=13&amp;DanWeiGuid=df89e355-9a61-43dc-9344-0be7880eff01" TargetMode="External"/><Relationship Id="rId23" Type="http://schemas.openxmlformats.org/officeDocument/2006/relationships/hyperlink" Target="http://ggzy.huhhot.gov.cn/hshy/HuiYuanInfoMis2_HHHT/BackEnd/ShiGongYeJi/ShiGongYeJi_Detail.aspx?RowGuid=0673ea2a-98a6-481c-95d3-7493d65c645d&amp;ViewType=2&amp;DanWeiType=13&amp;DanWeiGuid=99b4a0ef-532b-4f45-926c-340f6a23cf36" TargetMode="External"/><Relationship Id="rId28" Type="http://schemas.openxmlformats.org/officeDocument/2006/relationships/theme" Target="theme/theme1.xml"/><Relationship Id="rId10" Type="http://schemas.openxmlformats.org/officeDocument/2006/relationships/hyperlink" Target="http://ggzy.huhhot.gov.cn/hshy/HuiYuanInfoMis2_HHHT/BackEnd/ShiGongYeJi/ShiGongYeJi_Detail.aspx?RowGuid=a205d120-780f-4f1a-ae35-fd083060f211&amp;ViewType=2&amp;DanWeiType=13&amp;DanWeiGuid=e00a9d20-a812-4cd0-aacb-b51166591bf3" TargetMode="External"/><Relationship Id="rId19" Type="http://schemas.openxmlformats.org/officeDocument/2006/relationships/hyperlink" Target="http://ggzy.huhhot.gov.cn/hshy/HuiYuanInfoMis2_HHHT/BackEnd/PMInfo/Frame_PM.aspx?PMGuid=f88b88a9-230d-45d3-80fb-4c9f22d7e8b5&amp;DanWeiGuid=99b4a0ef-532b-4f45-926c-340f6a23cf36&amp;ViewType=2&amp;DanWeiType=13" TargetMode="External"/><Relationship Id="rId4" Type="http://schemas.openxmlformats.org/officeDocument/2006/relationships/webSettings" Target="webSettings.xml"/><Relationship Id="rId9" Type="http://schemas.openxmlformats.org/officeDocument/2006/relationships/hyperlink" Target="http://ggzy.huhhot.gov.cn/hshy/HuiYuanInfoMis2_HHHT/BackEnd/ShiGongYeJi/ShiGongYeJi_Detail.aspx?RowGuid=69639197-7a00-477a-85da-11d9007cfb86&amp;ViewType=2&amp;DanWeiType=13&amp;DanWeiGuid=e00a9d20-a812-4cd0-aacb-b51166591bf3" TargetMode="External"/><Relationship Id="rId14" Type="http://schemas.openxmlformats.org/officeDocument/2006/relationships/hyperlink" Target="http://ggzy.huhhot.gov.cn/hshy/HuiYuanInfoMis2_HHHT/BackEnd/ShiGongYeJi/ShiGongYeJi_Detail.aspx?RowGuid=719cd19c-1fa3-4f0a-99f5-a62aaf7d3e70&amp;ViewType=2&amp;DanWeiType=13&amp;DanWeiGuid=df89e355-9a61-43dc-9344-0be7880eff01" TargetMode="External"/><Relationship Id="rId22" Type="http://schemas.openxmlformats.org/officeDocument/2006/relationships/hyperlink" Target="http://ggzy.huhhot.gov.cn/hshy/HuiYuanInfoMis2_HHHT/BackEnd/ShiGongYeJi/ShiGongYeJi_Detail.aspx?RowGuid=46f06fbe-95ca-4a64-8fb7-4141d4ccf3a1&amp;ViewType=2&amp;DanWeiType=13&amp;DanWeiGuid=99b4a0ef-532b-4f45-926c-340f6a23cf36"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1007</Words>
  <Characters>5741</Characters>
  <Application>Microsoft Office Word</Application>
  <DocSecurity>0</DocSecurity>
  <Lines>47</Lines>
  <Paragraphs>13</Paragraphs>
  <ScaleCrop>false</ScaleCrop>
  <Company>Microsoft</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冯玉玺</dc:creator>
  <cp:keywords/>
  <dc:description/>
  <cp:lastModifiedBy>冯玉玺</cp:lastModifiedBy>
  <cp:revision>4</cp:revision>
  <dcterms:created xsi:type="dcterms:W3CDTF">2020-07-31T00:58:00Z</dcterms:created>
  <dcterms:modified xsi:type="dcterms:W3CDTF">2020-07-31T04:06:00Z</dcterms:modified>
</cp:coreProperties>
</file>